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9540" w14:textId="6E3025BE" w:rsidR="00B8733F" w:rsidRPr="000A1BCB" w:rsidRDefault="00B8733F" w:rsidP="00B8733F">
      <w:pPr>
        <w:sectPr w:rsidR="00B8733F" w:rsidRPr="000A1BCB" w:rsidSect="00EE001C">
          <w:headerReference w:type="default" r:id="rId11"/>
          <w:headerReference w:type="first" r:id="rId12"/>
          <w:footerReference w:type="first" r:id="rId13"/>
          <w:pgSz w:w="11906" w:h="16838" w:code="9"/>
          <w:pgMar w:top="2458" w:right="1077" w:bottom="1701" w:left="1418" w:header="851" w:footer="1587" w:gutter="0"/>
          <w:cols w:num="2" w:space="708"/>
          <w:docGrid w:linePitch="360"/>
        </w:sectPr>
      </w:pPr>
    </w:p>
    <w:p w14:paraId="5D1B6AE6" w14:textId="2E576162" w:rsidR="00B8733F" w:rsidRPr="003169DA" w:rsidRDefault="002029F8" w:rsidP="003169DA">
      <w:pPr>
        <w:pStyle w:val="Titel"/>
      </w:pPr>
      <w:r w:rsidRPr="002029F8">
        <w:t>Über die Hälfte gestresst im Job</w:t>
      </w:r>
    </w:p>
    <w:p w14:paraId="0DA24BB3" w14:textId="29DFD374" w:rsidR="0070383C" w:rsidRPr="0070383C" w:rsidRDefault="0070383C" w:rsidP="0070383C">
      <w:pPr>
        <w:rPr>
          <w:b/>
          <w:bCs/>
        </w:rPr>
      </w:pPr>
      <w:r w:rsidRPr="0070383C">
        <w:rPr>
          <w:b/>
          <w:bCs/>
        </w:rPr>
        <w:t xml:space="preserve">Eine aktuelle Umfrage von karriere.at anlässlich des Welttags der psychischen Gesundheit ergab, dass sich 57 Prozent der </w:t>
      </w:r>
      <w:r>
        <w:rPr>
          <w:b/>
          <w:bCs/>
        </w:rPr>
        <w:t>1.000 befragten User*innen</w:t>
      </w:r>
      <w:r w:rsidRPr="0070383C">
        <w:rPr>
          <w:b/>
          <w:bCs/>
        </w:rPr>
        <w:t xml:space="preserve"> sehr oder eher gestresst im Berufsleben fühlen.</w:t>
      </w:r>
    </w:p>
    <w:p w14:paraId="6EA3B90F" w14:textId="05AE628B" w:rsidR="0070383C" w:rsidRDefault="002E5412" w:rsidP="0070383C">
      <w:r w:rsidRPr="00DF15D3">
        <w:rPr>
          <w:noProof/>
        </w:rPr>
        <w:drawing>
          <wp:anchor distT="0" distB="0" distL="114300" distR="114300" simplePos="0" relativeHeight="251660288" behindDoc="0" locked="0" layoutInCell="1" allowOverlap="1" wp14:anchorId="4D8ABFAD" wp14:editId="768BDED5">
            <wp:simplePos x="0" y="0"/>
            <wp:positionH relativeFrom="margin">
              <wp:align>right</wp:align>
            </wp:positionH>
            <wp:positionV relativeFrom="paragraph">
              <wp:posOffset>1019175</wp:posOffset>
            </wp:positionV>
            <wp:extent cx="5965200" cy="2088000"/>
            <wp:effectExtent l="19050" t="19050" r="16510" b="26670"/>
            <wp:wrapTopAndBottom/>
            <wp:docPr id="10373876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87613" name="Grafik 1"/>
                    <pic:cNvPicPr/>
                  </pic:nvPicPr>
                  <pic:blipFill>
                    <a:blip r:embed="rId14">
                      <a:extLst>
                        <a:ext uri="{28A0092B-C50C-407E-A947-70E740481C1C}">
                          <a14:useLocalDpi xmlns:a14="http://schemas.microsoft.com/office/drawing/2010/main" val="0"/>
                        </a:ext>
                      </a:extLst>
                    </a:blip>
                    <a:stretch>
                      <a:fillRect/>
                    </a:stretch>
                  </pic:blipFill>
                  <pic:spPr>
                    <a:xfrm>
                      <a:off x="0" y="0"/>
                      <a:ext cx="5965200" cy="2088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0383C" w:rsidRPr="0070383C">
        <w:t xml:space="preserve">Wien, </w:t>
      </w:r>
      <w:r w:rsidR="00D933BD">
        <w:t>06</w:t>
      </w:r>
      <w:r w:rsidR="0070383C" w:rsidRPr="0070383C">
        <w:t>.</w:t>
      </w:r>
      <w:r w:rsidR="00D933BD">
        <w:t>10</w:t>
      </w:r>
      <w:r w:rsidR="0070383C" w:rsidRPr="0070383C">
        <w:t>.202</w:t>
      </w:r>
      <w:r w:rsidR="00D933BD">
        <w:t>5</w:t>
      </w:r>
      <w:r w:rsidR="0070383C" w:rsidRPr="0070383C">
        <w:t xml:space="preserve"> – Über die Hälfte der Jobsuchenden fühlen sich sehr oder eher gestresst im Berufsleben. Das ergab eine Umfrage auf karriere.at anlässlich des Welttags für psychische Gesundheit am 10. Oktober. 39 Prozent der Befragten gaben an, sehr gestresst im Job zu sein, 18 Prozent fühlen sich derzeit eher gestresst im Berufsleben. Für 62 Prozent ist das hohe Stresslevel dabei auch ein Grund für ihren Wunsch nach einem Jobwechsel.</w:t>
      </w:r>
    </w:p>
    <w:p w14:paraId="489C946E" w14:textId="0AC36961" w:rsidR="001E1434" w:rsidRPr="001578DE" w:rsidRDefault="001E1434" w:rsidP="0070383C"/>
    <w:p w14:paraId="19FF722E" w14:textId="77777777" w:rsidR="0070383C" w:rsidRPr="001578DE" w:rsidRDefault="0070383C" w:rsidP="0070383C">
      <w:pPr>
        <w:pStyle w:val="berschrift1"/>
        <w:rPr>
          <w:sz w:val="36"/>
          <w:szCs w:val="36"/>
        </w:rPr>
      </w:pPr>
      <w:r w:rsidRPr="001578DE">
        <w:rPr>
          <w:sz w:val="36"/>
          <w:szCs w:val="36"/>
        </w:rPr>
        <w:t>Zusammenarbeit mit der Führungskraft als Hauptgrund für Stress</w:t>
      </w:r>
    </w:p>
    <w:p w14:paraId="77CC20C1" w14:textId="0A662999" w:rsidR="0070383C" w:rsidRPr="002E5412" w:rsidRDefault="0070383C" w:rsidP="0070383C">
      <w:r w:rsidRPr="001578DE">
        <w:t>Bei den Ursachen für Stress am Arbeitsplatz gab</w:t>
      </w:r>
      <w:r w:rsidR="00501E49">
        <w:t xml:space="preserve"> </w:t>
      </w:r>
      <w:r w:rsidRPr="001578DE">
        <w:t xml:space="preserve">fast ein Viertel der Befragten (23 Prozent) an, dass die Zusammenarbeit mit der Führungskraft sie am meisten belaste, gefolgt vom Zeitdruck bei der Erledigung von </w:t>
      </w:r>
      <w:r w:rsidRPr="002E5412">
        <w:t>Aufgaben, der Vereinbarkeit von Beruf und Familie und der Zusammenarbeit mit Kolleg*innen (je 11 Prozent).</w:t>
      </w:r>
    </w:p>
    <w:p w14:paraId="6DCCC8CC" w14:textId="2F7C72E8" w:rsidR="00793908" w:rsidRDefault="00793908" w:rsidP="0070383C">
      <w:r w:rsidRPr="002E5412">
        <w:t>„</w:t>
      </w:r>
      <w:r w:rsidR="007E260F" w:rsidRPr="002E5412">
        <w:t>Konflikte am Arbeitsplatz können den Stress in die Höhe treiben</w:t>
      </w:r>
      <w:r w:rsidR="006F2060" w:rsidRPr="002E5412">
        <w:t xml:space="preserve"> und die Zusammenarbeit belasten. Ein negatives Arbeitsklima ist</w:t>
      </w:r>
      <w:r w:rsidR="00553168" w:rsidRPr="002E5412">
        <w:t xml:space="preserve"> sogar ein wesentlicher Grund dafür, dass Mitarbeitende kündigen! </w:t>
      </w:r>
      <w:r w:rsidR="00734509" w:rsidRPr="002E5412">
        <w:t xml:space="preserve">Statt Konflikte zu vermeiden oder auszusitzen, sollten Mitarbeitende wie Führungskräfte eine konstruktive Herangehensweise wählen – mit Klarheit, gegenseitigem Respekt und konkreten Schritten“, </w:t>
      </w:r>
      <w:r w:rsidR="005D34A5" w:rsidRPr="002E5412">
        <w:t>empfiehlt Georg Konjovic, CEO bei karriere.at</w:t>
      </w:r>
      <w:r w:rsidR="11AF3A25" w:rsidRPr="002E5412">
        <w:t>.</w:t>
      </w:r>
    </w:p>
    <w:p w14:paraId="631603B1" w14:textId="1ED4908D" w:rsidR="00DF15D3" w:rsidRPr="001578DE" w:rsidRDefault="00DF15D3" w:rsidP="0070383C"/>
    <w:p w14:paraId="03C63F4A" w14:textId="77777777" w:rsidR="00EA69E8" w:rsidRDefault="00EA69E8">
      <w:pPr>
        <w:widowControl/>
        <w:spacing w:after="160" w:line="259" w:lineRule="auto"/>
        <w:jc w:val="left"/>
        <w:rPr>
          <w:rFonts w:ascii="Routine K Medium Condensed" w:eastAsiaTheme="majorEastAsia" w:hAnsi="Routine K Medium Condensed"/>
          <w:sz w:val="36"/>
          <w:szCs w:val="36"/>
        </w:rPr>
      </w:pPr>
      <w:r>
        <w:rPr>
          <w:rFonts w:ascii="Routine K Medium Condensed" w:eastAsiaTheme="majorEastAsia" w:hAnsi="Routine K Medium Condensed"/>
          <w:sz w:val="36"/>
          <w:szCs w:val="36"/>
        </w:rPr>
        <w:br w:type="page"/>
      </w:r>
    </w:p>
    <w:p w14:paraId="4315D3D3" w14:textId="0775B5FB" w:rsidR="00EA69E8" w:rsidRDefault="00EA69E8" w:rsidP="0070383C">
      <w:pPr>
        <w:rPr>
          <w:rFonts w:ascii="Routine K Medium Condensed" w:eastAsiaTheme="majorEastAsia" w:hAnsi="Routine K Medium Condensed"/>
          <w:sz w:val="36"/>
          <w:szCs w:val="36"/>
        </w:rPr>
      </w:pPr>
      <w:r w:rsidRPr="00E83ABC">
        <w:rPr>
          <w:noProof/>
        </w:rPr>
        <w:lastRenderedPageBreak/>
        <w:drawing>
          <wp:anchor distT="0" distB="0" distL="114300" distR="114300" simplePos="0" relativeHeight="251661312" behindDoc="0" locked="0" layoutInCell="1" allowOverlap="1" wp14:anchorId="06C10FB8" wp14:editId="58A9EFED">
            <wp:simplePos x="0" y="0"/>
            <wp:positionH relativeFrom="margin">
              <wp:align>right</wp:align>
            </wp:positionH>
            <wp:positionV relativeFrom="paragraph">
              <wp:posOffset>0</wp:posOffset>
            </wp:positionV>
            <wp:extent cx="5957570" cy="3947160"/>
            <wp:effectExtent l="19050" t="19050" r="24130" b="15240"/>
            <wp:wrapTopAndBottom/>
            <wp:docPr id="10098066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06626" name="Grafik 1"/>
                    <pic:cNvPicPr/>
                  </pic:nvPicPr>
                  <pic:blipFill>
                    <a:blip r:embed="rId15">
                      <a:extLst>
                        <a:ext uri="{28A0092B-C50C-407E-A947-70E740481C1C}">
                          <a14:useLocalDpi xmlns:a14="http://schemas.microsoft.com/office/drawing/2010/main" val="0"/>
                        </a:ext>
                      </a:extLst>
                    </a:blip>
                    <a:stretch>
                      <a:fillRect/>
                    </a:stretch>
                  </pic:blipFill>
                  <pic:spPr>
                    <a:xfrm>
                      <a:off x="0" y="0"/>
                      <a:ext cx="5957977" cy="39471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4A8781A" w14:textId="35969183" w:rsidR="0070383C" w:rsidRPr="001578DE" w:rsidRDefault="0070383C" w:rsidP="0070383C">
      <w:pPr>
        <w:rPr>
          <w:rFonts w:ascii="Routine K Medium Condensed" w:eastAsiaTheme="majorEastAsia" w:hAnsi="Routine K Medium Condensed"/>
          <w:sz w:val="36"/>
          <w:szCs w:val="36"/>
        </w:rPr>
      </w:pPr>
      <w:r w:rsidRPr="001578DE">
        <w:rPr>
          <w:rFonts w:ascii="Routine K Medium Condensed" w:eastAsiaTheme="majorEastAsia" w:hAnsi="Routine K Medium Condensed"/>
          <w:sz w:val="36"/>
          <w:szCs w:val="36"/>
        </w:rPr>
        <w:t>Wunsch nach Förderung der Work-Life-Balance</w:t>
      </w:r>
    </w:p>
    <w:p w14:paraId="5427F00D" w14:textId="49762B3D" w:rsidR="0070383C" w:rsidRDefault="0070383C" w:rsidP="0070383C">
      <w:r w:rsidRPr="001578DE">
        <w:t xml:space="preserve">Während 49 Prozent der Befragten angaben, dass ihr Arbeitgeber keinerlei betriebliche Gesundheitsmaßnahmen anbiete, so sind Maßnahmen zur Förderung der Work-Life-Balance </w:t>
      </w:r>
      <w:proofErr w:type="gramStart"/>
      <w:r w:rsidRPr="001578DE">
        <w:t>bei den User</w:t>
      </w:r>
      <w:proofErr w:type="gramEnd"/>
      <w:r w:rsidRPr="001578DE">
        <w:t xml:space="preserve">*innen von karriere.at besonders beliebt, vor allem die Möglichkeit, im Homeoffice zu arbeiten (30 Prozent), die 4-Tage-Woche (22 Prozent) </w:t>
      </w:r>
      <w:r w:rsidR="00350A45">
        <w:t xml:space="preserve">und </w:t>
      </w:r>
      <w:r w:rsidRPr="001578DE">
        <w:t>flexible Arbeitszeiten (20 Prozent).</w:t>
      </w:r>
    </w:p>
    <w:p w14:paraId="7A53B2FE" w14:textId="5BA41659" w:rsidR="00CD326D" w:rsidRDefault="00CD326D" w:rsidP="00EE001C"/>
    <w:p w14:paraId="5AFB6708" w14:textId="023F2908" w:rsidR="003E01DE" w:rsidRDefault="003E01DE" w:rsidP="00EE001C"/>
    <w:p w14:paraId="39EFCB08" w14:textId="47EE3AD0" w:rsidR="003E01DE" w:rsidRDefault="003E01DE" w:rsidP="00EE001C"/>
    <w:p w14:paraId="3FCA05A2" w14:textId="77777777" w:rsidR="00436E4B" w:rsidRDefault="00436E4B">
      <w:pPr>
        <w:widowControl/>
        <w:spacing w:after="160" w:line="259" w:lineRule="auto"/>
        <w:jc w:val="left"/>
        <w:rPr>
          <w:rFonts w:ascii="Routine K Condensed" w:eastAsiaTheme="majorEastAsia" w:hAnsi="Routine K Condensed"/>
          <w:sz w:val="30"/>
          <w:szCs w:val="30"/>
        </w:rPr>
      </w:pPr>
      <w:r>
        <w:rPr>
          <w:rFonts w:ascii="Routine K Condensed" w:eastAsiaTheme="majorEastAsia" w:hAnsi="Routine K Condensed"/>
          <w:sz w:val="30"/>
          <w:szCs w:val="30"/>
        </w:rPr>
        <w:br w:type="page"/>
      </w:r>
    </w:p>
    <w:p w14:paraId="26E4BEDB" w14:textId="7DDCED63" w:rsidR="00436E4B" w:rsidRDefault="00CF09BF" w:rsidP="00274507">
      <w:pPr>
        <w:rPr>
          <w:rFonts w:ascii="Routine K Condensed" w:eastAsiaTheme="majorEastAsia" w:hAnsi="Routine K Condensed"/>
          <w:sz w:val="30"/>
          <w:szCs w:val="30"/>
        </w:rPr>
      </w:pPr>
      <w:r>
        <w:rPr>
          <w:noProof/>
        </w:rPr>
        <w:lastRenderedPageBreak/>
        <w:drawing>
          <wp:anchor distT="0" distB="0" distL="114300" distR="114300" simplePos="0" relativeHeight="251662336" behindDoc="0" locked="0" layoutInCell="1" allowOverlap="1" wp14:anchorId="57929868" wp14:editId="37AAA98F">
            <wp:simplePos x="0" y="0"/>
            <wp:positionH relativeFrom="margin">
              <wp:align>right</wp:align>
            </wp:positionH>
            <wp:positionV relativeFrom="paragraph">
              <wp:posOffset>19050</wp:posOffset>
            </wp:positionV>
            <wp:extent cx="5975985" cy="3361055"/>
            <wp:effectExtent l="19050" t="19050" r="24765" b="10795"/>
            <wp:wrapTopAndBottom/>
            <wp:docPr id="20446049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04998" name="Grafik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5985" cy="3361491"/>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CF4933C" w14:textId="0F17424E" w:rsidR="00436E4B" w:rsidRDefault="00436E4B" w:rsidP="00274507">
      <w:pPr>
        <w:rPr>
          <w:rFonts w:ascii="Routine K Condensed" w:eastAsiaTheme="majorEastAsia" w:hAnsi="Routine K Condensed"/>
          <w:sz w:val="30"/>
          <w:szCs w:val="30"/>
        </w:rPr>
      </w:pPr>
    </w:p>
    <w:p w14:paraId="3F38A4B7" w14:textId="4C308EA3" w:rsidR="00436E4B" w:rsidRDefault="00436E4B" w:rsidP="00274507">
      <w:pPr>
        <w:rPr>
          <w:rFonts w:ascii="Routine K Condensed" w:eastAsiaTheme="majorEastAsia" w:hAnsi="Routine K Condensed"/>
          <w:sz w:val="30"/>
          <w:szCs w:val="30"/>
        </w:rPr>
      </w:pPr>
    </w:p>
    <w:p w14:paraId="6F5F247E" w14:textId="4B915D06" w:rsidR="00274507" w:rsidRPr="00E2720A" w:rsidRDefault="00274507" w:rsidP="00274507">
      <w:pPr>
        <w:rPr>
          <w:rFonts w:ascii="Routine K Condensed" w:eastAsiaTheme="majorEastAsia" w:hAnsi="Routine K Condensed"/>
          <w:sz w:val="30"/>
          <w:szCs w:val="30"/>
        </w:rPr>
      </w:pPr>
      <w:r w:rsidRPr="00E2720A">
        <w:rPr>
          <w:rFonts w:ascii="Routine K Condensed" w:eastAsiaTheme="majorEastAsia" w:hAnsi="Routine K Condensed"/>
          <w:sz w:val="30"/>
          <w:szCs w:val="30"/>
        </w:rPr>
        <w:t xml:space="preserve">Über karriere.at </w:t>
      </w:r>
    </w:p>
    <w:p w14:paraId="3007DC0D" w14:textId="0D63EE17" w:rsidR="00274507" w:rsidRPr="00E2720A" w:rsidRDefault="00274507" w:rsidP="00274507">
      <w:r w:rsidRPr="00E2720A">
        <w:t>Die karriere.at GmbH ist ein 2004 in Linz gegründetes Digitalunternehmen. Es betreibt mit karriere.at eine Online-Plattform zur Jobsuche und beruflichen Weiterentwicklung, die mit bis zu 1,3 Millionen monatlichen Besucher*innen zu den erfolgreichsten in Österreich zählt.  Unternehmen können auf karriere.at Stelleninserate veröffentlichen, sich als Arbeitgeber positionieren und auf eine Talentdatenbank mit über 150.000 Lebensläufen zugreifen.</w:t>
      </w:r>
    </w:p>
    <w:p w14:paraId="3891B651" w14:textId="4E1030B0" w:rsidR="00274507" w:rsidRDefault="00274507" w:rsidP="00274507">
      <w:r w:rsidRPr="00E2720A">
        <w:t xml:space="preserve">Das Unternehmen ist Teil der </w:t>
      </w:r>
      <w:hyperlink r:id="rId17" w:history="1">
        <w:proofErr w:type="spellStart"/>
        <w:r w:rsidRPr="00421A60">
          <w:rPr>
            <w:rStyle w:val="Hyperlink"/>
          </w:rPr>
          <w:t>norika</w:t>
        </w:r>
        <w:proofErr w:type="spellEnd"/>
        <w:r w:rsidRPr="00421A60">
          <w:rPr>
            <w:rStyle w:val="Hyperlink"/>
          </w:rPr>
          <w:t xml:space="preserve"> </w:t>
        </w:r>
        <w:proofErr w:type="spellStart"/>
        <w:r w:rsidRPr="00421A60">
          <w:rPr>
            <w:rStyle w:val="Hyperlink"/>
          </w:rPr>
          <w:t>group</w:t>
        </w:r>
        <w:proofErr w:type="spellEnd"/>
      </w:hyperlink>
      <w:r w:rsidRPr="00E2720A">
        <w:t xml:space="preserve"> und beschäftigt aktuell rund 250 Mitarbeiter*innen in Linz und Wien.</w:t>
      </w:r>
    </w:p>
    <w:p w14:paraId="03B4AF58" w14:textId="69F7DE62" w:rsidR="00274507" w:rsidRDefault="00274507" w:rsidP="00EA69E8">
      <w:pPr>
        <w:rPr>
          <w:rFonts w:ascii="Routine K Condensed" w:eastAsiaTheme="majorEastAsia" w:hAnsi="Routine K Condensed"/>
          <w:sz w:val="30"/>
          <w:szCs w:val="30"/>
        </w:rPr>
      </w:pPr>
    </w:p>
    <w:p w14:paraId="1C43D91D" w14:textId="77777777" w:rsidR="00436E4B" w:rsidRDefault="00436E4B" w:rsidP="00EA69E8">
      <w:pPr>
        <w:rPr>
          <w:rFonts w:ascii="Routine K Condensed" w:eastAsiaTheme="majorEastAsia" w:hAnsi="Routine K Condensed"/>
          <w:sz w:val="30"/>
          <w:szCs w:val="30"/>
        </w:rPr>
      </w:pPr>
    </w:p>
    <w:p w14:paraId="7EC48C2C" w14:textId="77777777" w:rsidR="00436E4B" w:rsidRDefault="00436E4B" w:rsidP="00EA69E8">
      <w:pPr>
        <w:rPr>
          <w:rFonts w:ascii="Routine K Condensed" w:eastAsiaTheme="majorEastAsia" w:hAnsi="Routine K Condensed"/>
          <w:sz w:val="30"/>
          <w:szCs w:val="30"/>
        </w:rPr>
      </w:pPr>
    </w:p>
    <w:p w14:paraId="728F9A40" w14:textId="77777777" w:rsidR="00436E4B" w:rsidRDefault="00436E4B" w:rsidP="00EA69E8">
      <w:pPr>
        <w:rPr>
          <w:rFonts w:ascii="Routine K Condensed" w:eastAsiaTheme="majorEastAsia" w:hAnsi="Routine K Condensed"/>
          <w:sz w:val="30"/>
          <w:szCs w:val="30"/>
        </w:rPr>
      </w:pPr>
    </w:p>
    <w:p w14:paraId="45B77ADE" w14:textId="77777777" w:rsidR="00274507" w:rsidRPr="009A6AE4" w:rsidRDefault="00274507" w:rsidP="00274507">
      <w:pPr>
        <w:jc w:val="right"/>
        <w:rPr>
          <w:rFonts w:eastAsiaTheme="majorEastAsia"/>
          <w:b/>
          <w:bCs/>
          <w:sz w:val="22"/>
          <w:szCs w:val="22"/>
        </w:rPr>
      </w:pPr>
      <w:r w:rsidRPr="009A6AE4">
        <w:rPr>
          <w:rFonts w:eastAsiaTheme="majorEastAsia"/>
          <w:b/>
          <w:bCs/>
          <w:sz w:val="22"/>
          <w:szCs w:val="22"/>
        </w:rPr>
        <w:t>Rückfragehinweis:</w:t>
      </w:r>
    </w:p>
    <w:p w14:paraId="2AF15D75" w14:textId="77777777" w:rsidR="00274507" w:rsidRPr="00E2720A" w:rsidRDefault="00274507" w:rsidP="00274507">
      <w:pPr>
        <w:spacing w:after="0"/>
        <w:jc w:val="right"/>
      </w:pPr>
      <w:r w:rsidRPr="00E2720A">
        <w:t>karriere.at</w:t>
      </w:r>
    </w:p>
    <w:p w14:paraId="4C14F01C" w14:textId="77777777" w:rsidR="008A526A" w:rsidRDefault="00274507" w:rsidP="00436E4B">
      <w:pPr>
        <w:spacing w:after="0"/>
        <w:jc w:val="right"/>
      </w:pPr>
      <w:r w:rsidRPr="00E2720A">
        <w:t>Maresa Mayer</w:t>
      </w:r>
      <w:r>
        <w:t xml:space="preserve">, </w:t>
      </w:r>
      <w:r w:rsidRPr="00E2720A">
        <w:t>PR-Managerin</w:t>
      </w:r>
    </w:p>
    <w:p w14:paraId="017BC131" w14:textId="3BF54997" w:rsidR="003E01DE" w:rsidRPr="00B8733F" w:rsidRDefault="00274507" w:rsidP="00436E4B">
      <w:pPr>
        <w:spacing w:after="0"/>
        <w:jc w:val="right"/>
      </w:pPr>
      <w:r w:rsidRPr="00E2720A">
        <w:t>+43 664 9657683</w:t>
      </w:r>
      <w:r>
        <w:t xml:space="preserve">, </w:t>
      </w:r>
      <w:r w:rsidRPr="00E2720A">
        <w:t>Maresa.Mayer@karriere.atwww.karriere.at</w:t>
      </w:r>
    </w:p>
    <w:sectPr w:rsidR="003E01DE" w:rsidRPr="00B8733F" w:rsidSect="00EE001C">
      <w:headerReference w:type="default" r:id="rId18"/>
      <w:footerReference w:type="even" r:id="rId19"/>
      <w:footerReference w:type="default" r:id="rId20"/>
      <w:headerReference w:type="first" r:id="rId21"/>
      <w:footerReference w:type="first" r:id="rId22"/>
      <w:type w:val="continuous"/>
      <w:pgSz w:w="11906" w:h="16838" w:code="9"/>
      <w:pgMar w:top="3098" w:right="1077" w:bottom="1701" w:left="1418"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7DE0" w14:textId="77777777" w:rsidR="003E3231" w:rsidRDefault="003E3231" w:rsidP="007960F9">
      <w:r>
        <w:separator/>
      </w:r>
    </w:p>
    <w:p w14:paraId="6CF6A383" w14:textId="77777777" w:rsidR="003E3231" w:rsidRDefault="003E3231" w:rsidP="007960F9"/>
    <w:p w14:paraId="4CEBBEB7" w14:textId="77777777" w:rsidR="003E3231" w:rsidRDefault="003E3231" w:rsidP="007960F9"/>
  </w:endnote>
  <w:endnote w:type="continuationSeparator" w:id="0">
    <w:p w14:paraId="28CF912F" w14:textId="77777777" w:rsidR="003E3231" w:rsidRDefault="003E3231" w:rsidP="007960F9">
      <w:r>
        <w:continuationSeparator/>
      </w:r>
    </w:p>
    <w:p w14:paraId="3E0172E5" w14:textId="77777777" w:rsidR="003E3231" w:rsidRDefault="003E3231" w:rsidP="007960F9"/>
    <w:p w14:paraId="58A18538" w14:textId="77777777" w:rsidR="003E3231" w:rsidRDefault="003E3231" w:rsidP="0079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ProK Medium">
    <w:altName w:val="Calibri"/>
    <w:charset w:val="4D"/>
    <w:family w:val="auto"/>
    <w:pitch w:val="variable"/>
    <w:sig w:usb0="80000023" w:usb1="5000004A" w:usb2="00000000" w:usb3="00000000" w:csb0="00000001" w:csb1="00000000"/>
  </w:font>
  <w:font w:name="Routine K Extended">
    <w:altName w:val="Calibri"/>
    <w:panose1 w:val="00000000000000000000"/>
    <w:charset w:val="00"/>
    <w:family w:val="modern"/>
    <w:notTrueType/>
    <w:pitch w:val="variable"/>
    <w:sig w:usb0="A10002FF" w:usb1="420060FB" w:usb2="00000000" w:usb3="00000000" w:csb0="0000009F" w:csb1="00000000"/>
  </w:font>
  <w:font w:name="Open Sans">
    <w:panose1 w:val="00000000000000000000"/>
    <w:charset w:val="00"/>
    <w:family w:val="modern"/>
    <w:notTrueType/>
    <w:pitch w:val="variable"/>
    <w:sig w:usb0="E00002FF" w:usb1="4000201B" w:usb2="00000028" w:usb3="00000000" w:csb0="0000019F" w:csb1="00000000"/>
  </w:font>
  <w:font w:name="Routine K Medium Condensed">
    <w:altName w:val="Calibri"/>
    <w:panose1 w:val="00000000000000000000"/>
    <w:charset w:val="00"/>
    <w:family w:val="modern"/>
    <w:notTrueType/>
    <w:pitch w:val="variable"/>
    <w:sig w:usb0="A10002FF" w:usb1="420060FB" w:usb2="00000000" w:usb3="00000000" w:csb0="0000009F" w:csb1="00000000"/>
  </w:font>
  <w:font w:name="Routine K Condensed">
    <w:altName w:val="Calibri"/>
    <w:panose1 w:val="00000000000000000000"/>
    <w:charset w:val="00"/>
    <w:family w:val="modern"/>
    <w:notTrueType/>
    <w:pitch w:val="variable"/>
    <w:sig w:usb0="A10002FF" w:usb1="420060FB" w:usb2="00000000" w:usb3="00000000" w:csb0="0000009F" w:csb1="00000000"/>
  </w:font>
  <w:font w:name="Routine K Medium Extended">
    <w:altName w:val="Calibri"/>
    <w:panose1 w:val="00000000000000000000"/>
    <w:charset w:val="00"/>
    <w:family w:val="modern"/>
    <w:notTrueType/>
    <w:pitch w:val="variable"/>
    <w:sig w:usb0="A10002FF" w:usb1="420060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2E58" w14:textId="77777777" w:rsidR="00B8733F" w:rsidRDefault="00B8733F">
    <w:pPr>
      <w:pStyle w:val="Fuzeile"/>
    </w:pPr>
  </w:p>
  <w:p w14:paraId="739BB324" w14:textId="77777777" w:rsidR="00B8733F" w:rsidRDefault="00B8733F">
    <w:pPr>
      <w:pStyle w:val="Fuzeile"/>
    </w:pPr>
  </w:p>
  <w:p w14:paraId="37346FBA" w14:textId="77777777" w:rsidR="00B8733F" w:rsidRDefault="00B873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88156574"/>
      <w:docPartObj>
        <w:docPartGallery w:val="Page Numbers (Bottom of Page)"/>
        <w:docPartUnique/>
      </w:docPartObj>
    </w:sdtPr>
    <w:sdtEndPr>
      <w:rPr>
        <w:rStyle w:val="Seitenzahl"/>
      </w:rPr>
    </w:sdtEndPr>
    <w:sdtContent>
      <w:p w14:paraId="00826DAD" w14:textId="367485D4" w:rsidR="00CD326D" w:rsidRDefault="00CD326D" w:rsidP="0030025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34C551" w14:textId="77777777" w:rsidR="00CD326D" w:rsidRDefault="00CD326D" w:rsidP="00CD326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9531" w14:textId="2A08460F" w:rsidR="008B11A0" w:rsidRPr="00CD326D" w:rsidRDefault="008B11A0" w:rsidP="00CD326D">
    <w:pPr>
      <w:ind w:right="360"/>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A559" w14:textId="77777777" w:rsidR="005F6FA4" w:rsidRDefault="005F6FA4" w:rsidP="007960F9"/>
  <w:p w14:paraId="29298F10" w14:textId="77777777" w:rsidR="005F6FA4" w:rsidRDefault="005F6FA4" w:rsidP="007960F9"/>
  <w:p w14:paraId="6415C426" w14:textId="77777777" w:rsidR="005F6FA4" w:rsidRDefault="005F6FA4" w:rsidP="00796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AC82" w14:textId="77777777" w:rsidR="003E3231" w:rsidRDefault="003E3231" w:rsidP="007960F9">
      <w:r>
        <w:separator/>
      </w:r>
    </w:p>
    <w:p w14:paraId="4327BC89" w14:textId="77777777" w:rsidR="003E3231" w:rsidRDefault="003E3231" w:rsidP="007960F9"/>
    <w:p w14:paraId="6678AE48" w14:textId="77777777" w:rsidR="003E3231" w:rsidRDefault="003E3231" w:rsidP="007960F9"/>
  </w:footnote>
  <w:footnote w:type="continuationSeparator" w:id="0">
    <w:p w14:paraId="569EC160" w14:textId="77777777" w:rsidR="003E3231" w:rsidRDefault="003E3231" w:rsidP="007960F9">
      <w:r>
        <w:continuationSeparator/>
      </w:r>
    </w:p>
    <w:p w14:paraId="236D5179" w14:textId="77777777" w:rsidR="003E3231" w:rsidRDefault="003E3231" w:rsidP="007960F9"/>
    <w:p w14:paraId="33DB6161" w14:textId="77777777" w:rsidR="003E3231" w:rsidRDefault="003E3231" w:rsidP="00796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F55C" w14:textId="5A42B827" w:rsidR="00B8733F" w:rsidRDefault="00B8733F" w:rsidP="0030476D">
    <w:pPr>
      <w:pStyle w:val="Kopfzeile"/>
    </w:pPr>
    <w:r>
      <w:rPr>
        <w:noProof/>
      </w:rPr>
      <w:drawing>
        <wp:anchor distT="0" distB="0" distL="114300" distR="114300" simplePos="0" relativeHeight="251672576" behindDoc="1" locked="0" layoutInCell="1" allowOverlap="1" wp14:anchorId="4C9F8CA1" wp14:editId="3ED28EA7">
          <wp:simplePos x="0" y="0"/>
          <wp:positionH relativeFrom="page">
            <wp:posOffset>12700</wp:posOffset>
          </wp:positionH>
          <wp:positionV relativeFrom="page">
            <wp:posOffset>25401</wp:posOffset>
          </wp:positionV>
          <wp:extent cx="7559997" cy="10685642"/>
          <wp:effectExtent l="0" t="0" r="0" b="0"/>
          <wp:wrapNone/>
          <wp:docPr id="707160931" name="Grafik 70716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60931" name="Grafik 707160931"/>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1E1E" w14:textId="77777777" w:rsidR="00B8733F" w:rsidRDefault="00B8733F" w:rsidP="0030476D">
    <w:pPr>
      <w:pStyle w:val="Kopfzeile"/>
    </w:pPr>
    <w:r>
      <w:rPr>
        <w:noProof/>
      </w:rPr>
      <w:drawing>
        <wp:anchor distT="0" distB="0" distL="114300" distR="114300" simplePos="0" relativeHeight="251670528" behindDoc="1" locked="0" layoutInCell="1" allowOverlap="1" wp14:anchorId="0EF13541" wp14:editId="235C3905">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7559997" cy="1068564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1BDC" w14:textId="19DCF46D" w:rsidR="00381334" w:rsidRDefault="00381334" w:rsidP="007960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547E" w14:textId="18AA4285" w:rsidR="00381334" w:rsidRDefault="00591C3B" w:rsidP="007960F9">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75pt;height:381pt;visibility:visible;mso-wrap-style:square" o:bullet="t">
        <v:imagedata r:id="rId1" o:title=""/>
      </v:shape>
    </w:pict>
  </w:numPicBullet>
  <w:abstractNum w:abstractNumId="0" w15:restartNumberingAfterBreak="0">
    <w:nsid w:val="07BE40F5"/>
    <w:multiLevelType w:val="hybridMultilevel"/>
    <w:tmpl w:val="FACE4E0E"/>
    <w:lvl w:ilvl="0" w:tplc="F62C95E2">
      <w:start w:val="1"/>
      <w:numFmt w:val="upperLetter"/>
      <w:pStyle w:val="berschrift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37D35"/>
    <w:multiLevelType w:val="hybridMultilevel"/>
    <w:tmpl w:val="7BDE94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8F6EAD"/>
    <w:multiLevelType w:val="hybridMultilevel"/>
    <w:tmpl w:val="E5DCDBF0"/>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DC26DA"/>
    <w:multiLevelType w:val="hybridMultilevel"/>
    <w:tmpl w:val="7F3C83BC"/>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111689"/>
    <w:multiLevelType w:val="hybridMultilevel"/>
    <w:tmpl w:val="6F6E3B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01438D"/>
    <w:multiLevelType w:val="hybridMultilevel"/>
    <w:tmpl w:val="6D5E095E"/>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6" w15:restartNumberingAfterBreak="0">
    <w:nsid w:val="485B7D49"/>
    <w:multiLevelType w:val="hybridMultilevel"/>
    <w:tmpl w:val="788C0760"/>
    <w:lvl w:ilvl="0" w:tplc="BA7A4C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2D5B9A"/>
    <w:multiLevelType w:val="hybridMultilevel"/>
    <w:tmpl w:val="CB88969A"/>
    <w:lvl w:ilvl="0" w:tplc="9F063DB4">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D10911"/>
    <w:multiLevelType w:val="hybridMultilevel"/>
    <w:tmpl w:val="21EA844C"/>
    <w:lvl w:ilvl="0" w:tplc="BC78F6E8">
      <w:start w:val="1"/>
      <w:numFmt w:val="decimal"/>
      <w:lvlText w:val="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8581C"/>
    <w:multiLevelType w:val="hybridMultilevel"/>
    <w:tmpl w:val="07E2A362"/>
    <w:lvl w:ilvl="0" w:tplc="BC78F6E8">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36D2057"/>
    <w:multiLevelType w:val="hybridMultilevel"/>
    <w:tmpl w:val="D3341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8309631">
    <w:abstractNumId w:val="1"/>
  </w:num>
  <w:num w:numId="2" w16cid:durableId="157384392">
    <w:abstractNumId w:val="10"/>
  </w:num>
  <w:num w:numId="3" w16cid:durableId="1110121429">
    <w:abstractNumId w:val="7"/>
  </w:num>
  <w:num w:numId="4" w16cid:durableId="226037072">
    <w:abstractNumId w:val="8"/>
  </w:num>
  <w:num w:numId="5" w16cid:durableId="174343711">
    <w:abstractNumId w:val="9"/>
  </w:num>
  <w:num w:numId="6" w16cid:durableId="929119581">
    <w:abstractNumId w:val="5"/>
  </w:num>
  <w:num w:numId="7" w16cid:durableId="390079301">
    <w:abstractNumId w:val="4"/>
  </w:num>
  <w:num w:numId="8" w16cid:durableId="282687303">
    <w:abstractNumId w:val="2"/>
  </w:num>
  <w:num w:numId="9" w16cid:durableId="962347855">
    <w:abstractNumId w:val="6"/>
  </w:num>
  <w:num w:numId="10" w16cid:durableId="1263730979">
    <w:abstractNumId w:val="3"/>
  </w:num>
  <w:num w:numId="11" w16cid:durableId="88841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3B"/>
    <w:rsid w:val="00003956"/>
    <w:rsid w:val="00026A8E"/>
    <w:rsid w:val="00030C48"/>
    <w:rsid w:val="000453DF"/>
    <w:rsid w:val="000823BF"/>
    <w:rsid w:val="000827AB"/>
    <w:rsid w:val="000846F4"/>
    <w:rsid w:val="000A1BCB"/>
    <w:rsid w:val="000A7490"/>
    <w:rsid w:val="000C1294"/>
    <w:rsid w:val="000E2724"/>
    <w:rsid w:val="000F5F9A"/>
    <w:rsid w:val="001049A5"/>
    <w:rsid w:val="001436EA"/>
    <w:rsid w:val="001578DE"/>
    <w:rsid w:val="001652CA"/>
    <w:rsid w:val="001877D8"/>
    <w:rsid w:val="001B0054"/>
    <w:rsid w:val="001B3867"/>
    <w:rsid w:val="001C58CF"/>
    <w:rsid w:val="001E1434"/>
    <w:rsid w:val="002029F8"/>
    <w:rsid w:val="002209F8"/>
    <w:rsid w:val="002358B9"/>
    <w:rsid w:val="00247343"/>
    <w:rsid w:val="00261566"/>
    <w:rsid w:val="00274507"/>
    <w:rsid w:val="00295CAE"/>
    <w:rsid w:val="002A054D"/>
    <w:rsid w:val="002C788D"/>
    <w:rsid w:val="002E29E7"/>
    <w:rsid w:val="002E5412"/>
    <w:rsid w:val="002E74D7"/>
    <w:rsid w:val="00300F46"/>
    <w:rsid w:val="0030476D"/>
    <w:rsid w:val="003169DA"/>
    <w:rsid w:val="003373E9"/>
    <w:rsid w:val="00350A45"/>
    <w:rsid w:val="0035169F"/>
    <w:rsid w:val="00354C1E"/>
    <w:rsid w:val="003677EA"/>
    <w:rsid w:val="00381334"/>
    <w:rsid w:val="00390AD3"/>
    <w:rsid w:val="00394349"/>
    <w:rsid w:val="003A6E9D"/>
    <w:rsid w:val="003A6EE7"/>
    <w:rsid w:val="003E01DE"/>
    <w:rsid w:val="003E3231"/>
    <w:rsid w:val="00412C48"/>
    <w:rsid w:val="00421A60"/>
    <w:rsid w:val="00422D52"/>
    <w:rsid w:val="004249EF"/>
    <w:rsid w:val="00430B3D"/>
    <w:rsid w:val="00436E4B"/>
    <w:rsid w:val="00447B5F"/>
    <w:rsid w:val="0045012D"/>
    <w:rsid w:val="00463FD6"/>
    <w:rsid w:val="00464EC2"/>
    <w:rsid w:val="00480E68"/>
    <w:rsid w:val="004C0A37"/>
    <w:rsid w:val="004C1361"/>
    <w:rsid w:val="004D4691"/>
    <w:rsid w:val="004D4F0E"/>
    <w:rsid w:val="004F4A9A"/>
    <w:rsid w:val="00501E49"/>
    <w:rsid w:val="00516951"/>
    <w:rsid w:val="00516E6F"/>
    <w:rsid w:val="005251EF"/>
    <w:rsid w:val="00553168"/>
    <w:rsid w:val="00591C3B"/>
    <w:rsid w:val="005953A3"/>
    <w:rsid w:val="005A14DD"/>
    <w:rsid w:val="005B1B60"/>
    <w:rsid w:val="005D0625"/>
    <w:rsid w:val="005D34A5"/>
    <w:rsid w:val="005E4B06"/>
    <w:rsid w:val="005F6FA4"/>
    <w:rsid w:val="00615C7F"/>
    <w:rsid w:val="0061661E"/>
    <w:rsid w:val="00640477"/>
    <w:rsid w:val="00655956"/>
    <w:rsid w:val="0067136B"/>
    <w:rsid w:val="0068475B"/>
    <w:rsid w:val="00696E8A"/>
    <w:rsid w:val="006B0E7E"/>
    <w:rsid w:val="006C63D0"/>
    <w:rsid w:val="006D3DEF"/>
    <w:rsid w:val="006E1352"/>
    <w:rsid w:val="006F0683"/>
    <w:rsid w:val="006F2060"/>
    <w:rsid w:val="006F4917"/>
    <w:rsid w:val="0070383C"/>
    <w:rsid w:val="00703B6E"/>
    <w:rsid w:val="00716AFA"/>
    <w:rsid w:val="007219DA"/>
    <w:rsid w:val="00723AAF"/>
    <w:rsid w:val="00734509"/>
    <w:rsid w:val="007751BD"/>
    <w:rsid w:val="00793908"/>
    <w:rsid w:val="007960F9"/>
    <w:rsid w:val="00796E4F"/>
    <w:rsid w:val="007E260F"/>
    <w:rsid w:val="008367B9"/>
    <w:rsid w:val="00886807"/>
    <w:rsid w:val="0089021B"/>
    <w:rsid w:val="008A4DCD"/>
    <w:rsid w:val="008A526A"/>
    <w:rsid w:val="008B11A0"/>
    <w:rsid w:val="008B2B7A"/>
    <w:rsid w:val="008C796A"/>
    <w:rsid w:val="008D672A"/>
    <w:rsid w:val="0092780D"/>
    <w:rsid w:val="0096090A"/>
    <w:rsid w:val="00963C25"/>
    <w:rsid w:val="00971B85"/>
    <w:rsid w:val="00972CB3"/>
    <w:rsid w:val="009850F1"/>
    <w:rsid w:val="009A0ED0"/>
    <w:rsid w:val="009A4E2D"/>
    <w:rsid w:val="009D0233"/>
    <w:rsid w:val="009F34B1"/>
    <w:rsid w:val="00A00A8C"/>
    <w:rsid w:val="00A50DE0"/>
    <w:rsid w:val="00A902ED"/>
    <w:rsid w:val="00AC1664"/>
    <w:rsid w:val="00AD5D83"/>
    <w:rsid w:val="00B069DC"/>
    <w:rsid w:val="00B138B2"/>
    <w:rsid w:val="00B269D2"/>
    <w:rsid w:val="00B47C07"/>
    <w:rsid w:val="00B66B44"/>
    <w:rsid w:val="00B8111C"/>
    <w:rsid w:val="00B8449B"/>
    <w:rsid w:val="00B8733F"/>
    <w:rsid w:val="00B930E2"/>
    <w:rsid w:val="00B9316B"/>
    <w:rsid w:val="00B937F5"/>
    <w:rsid w:val="00B978F5"/>
    <w:rsid w:val="00BA4997"/>
    <w:rsid w:val="00BB39C3"/>
    <w:rsid w:val="00BB6391"/>
    <w:rsid w:val="00BC3E0C"/>
    <w:rsid w:val="00BF245E"/>
    <w:rsid w:val="00C127A4"/>
    <w:rsid w:val="00C37237"/>
    <w:rsid w:val="00C55CB3"/>
    <w:rsid w:val="00C920FB"/>
    <w:rsid w:val="00CB14A4"/>
    <w:rsid w:val="00CD326D"/>
    <w:rsid w:val="00CE5943"/>
    <w:rsid w:val="00CE7277"/>
    <w:rsid w:val="00CF09BF"/>
    <w:rsid w:val="00CF1C87"/>
    <w:rsid w:val="00CF2807"/>
    <w:rsid w:val="00CF5DE8"/>
    <w:rsid w:val="00CF63E1"/>
    <w:rsid w:val="00D03424"/>
    <w:rsid w:val="00D20C7B"/>
    <w:rsid w:val="00D32664"/>
    <w:rsid w:val="00D41001"/>
    <w:rsid w:val="00D62A17"/>
    <w:rsid w:val="00D71333"/>
    <w:rsid w:val="00D741D2"/>
    <w:rsid w:val="00D867F5"/>
    <w:rsid w:val="00D933BD"/>
    <w:rsid w:val="00DA3A40"/>
    <w:rsid w:val="00DA7EC7"/>
    <w:rsid w:val="00DB65FB"/>
    <w:rsid w:val="00DC1385"/>
    <w:rsid w:val="00DD08E1"/>
    <w:rsid w:val="00DF036B"/>
    <w:rsid w:val="00DF15D3"/>
    <w:rsid w:val="00DF5580"/>
    <w:rsid w:val="00E37FEC"/>
    <w:rsid w:val="00E434CB"/>
    <w:rsid w:val="00E7305E"/>
    <w:rsid w:val="00E82B3D"/>
    <w:rsid w:val="00E83ABC"/>
    <w:rsid w:val="00E90E6D"/>
    <w:rsid w:val="00E94729"/>
    <w:rsid w:val="00E947D6"/>
    <w:rsid w:val="00EA69E8"/>
    <w:rsid w:val="00EC0918"/>
    <w:rsid w:val="00EC2E4E"/>
    <w:rsid w:val="00EC4F3F"/>
    <w:rsid w:val="00EC69A4"/>
    <w:rsid w:val="00ED0690"/>
    <w:rsid w:val="00EE001C"/>
    <w:rsid w:val="00EE3932"/>
    <w:rsid w:val="00EF261F"/>
    <w:rsid w:val="00F0422B"/>
    <w:rsid w:val="00F1214D"/>
    <w:rsid w:val="00F177CB"/>
    <w:rsid w:val="00F5052C"/>
    <w:rsid w:val="00F53B84"/>
    <w:rsid w:val="00F968C8"/>
    <w:rsid w:val="00FB2402"/>
    <w:rsid w:val="00FB3144"/>
    <w:rsid w:val="00FB7C49"/>
    <w:rsid w:val="00FC1629"/>
    <w:rsid w:val="00FE1F7E"/>
    <w:rsid w:val="00FF65EC"/>
    <w:rsid w:val="11AF3A25"/>
    <w:rsid w:val="3C9F7E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7987F7F6"/>
  <w15:chartTrackingRefBased/>
  <w15:docId w15:val="{0838D55C-F728-514E-8EC6-BB9AEF78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0F9"/>
    <w:pPr>
      <w:widowControl w:val="0"/>
      <w:spacing w:after="120" w:line="300" w:lineRule="exact"/>
      <w:jc w:val="both"/>
    </w:pPr>
    <w:rPr>
      <w:rFonts w:ascii="Routine K Extended" w:hAnsi="Routine K Extended" w:cs="Open Sans"/>
      <w:color w:val="000000"/>
      <w:sz w:val="18"/>
      <w:szCs w:val="18"/>
    </w:rPr>
  </w:style>
  <w:style w:type="paragraph" w:styleId="berschrift1">
    <w:name w:val="heading 1"/>
    <w:basedOn w:val="Standard"/>
    <w:next w:val="Standard"/>
    <w:link w:val="berschrift1Zchn"/>
    <w:uiPriority w:val="9"/>
    <w:qFormat/>
    <w:rsid w:val="003169DA"/>
    <w:pPr>
      <w:keepNext/>
      <w:keepLines/>
      <w:spacing w:before="480" w:after="240" w:line="240" w:lineRule="auto"/>
      <w:outlineLvl w:val="0"/>
    </w:pPr>
    <w:rPr>
      <w:rFonts w:ascii="Routine K Medium Condensed" w:eastAsiaTheme="majorEastAsia" w:hAnsi="Routine K Medium Condensed"/>
      <w:sz w:val="48"/>
      <w:szCs w:val="48"/>
    </w:rPr>
  </w:style>
  <w:style w:type="paragraph" w:styleId="berschrift2">
    <w:name w:val="heading 2"/>
    <w:basedOn w:val="Standard"/>
    <w:next w:val="Standard"/>
    <w:link w:val="berschrift2Zchn"/>
    <w:uiPriority w:val="9"/>
    <w:unhideWhenUsed/>
    <w:rsid w:val="003169DA"/>
    <w:pPr>
      <w:outlineLvl w:val="1"/>
    </w:pPr>
    <w:rPr>
      <w:rFonts w:ascii="Routine K Condensed" w:eastAsiaTheme="majorEastAsia" w:hAnsi="Routine K Condensed"/>
      <w:sz w:val="30"/>
      <w:szCs w:val="30"/>
    </w:rPr>
  </w:style>
  <w:style w:type="paragraph" w:styleId="berschrift3">
    <w:name w:val="heading 3"/>
    <w:basedOn w:val="Standard"/>
    <w:next w:val="Standard"/>
    <w:link w:val="berschrift3Zchn"/>
    <w:uiPriority w:val="9"/>
    <w:unhideWhenUsed/>
    <w:qFormat/>
    <w:rsid w:val="003169DA"/>
    <w:pPr>
      <w:numPr>
        <w:numId w:val="11"/>
      </w:numPr>
      <w:tabs>
        <w:tab w:val="left" w:pos="284"/>
      </w:tabs>
      <w:ind w:left="0" w:firstLine="0"/>
      <w:outlineLvl w:val="2"/>
    </w:pPr>
    <w:rPr>
      <w:b/>
      <w:bCs/>
    </w:rPr>
  </w:style>
  <w:style w:type="paragraph" w:styleId="berschrift4">
    <w:name w:val="heading 4"/>
    <w:basedOn w:val="Standard"/>
    <w:next w:val="Standard"/>
    <w:link w:val="berschrift4Zchn"/>
    <w:uiPriority w:val="9"/>
    <w:unhideWhenUsed/>
    <w:qFormat/>
    <w:rsid w:val="003169DA"/>
    <w:pPr>
      <w:ind w:left="709"/>
      <w:jc w:val="left"/>
      <w:outlineLvl w:val="3"/>
    </w:pPr>
    <w:rPr>
      <w:b/>
      <w:bCs/>
    </w:rPr>
  </w:style>
  <w:style w:type="paragraph" w:styleId="berschrift5">
    <w:name w:val="heading 5"/>
    <w:basedOn w:val="Standard"/>
    <w:next w:val="Standard"/>
    <w:link w:val="berschrift5Zchn"/>
    <w:uiPriority w:val="9"/>
    <w:unhideWhenUsed/>
    <w:qFormat/>
    <w:rsid w:val="003169DA"/>
    <w:pPr>
      <w:outlineLvl w:val="4"/>
    </w:pPr>
    <w:rPr>
      <w:rFonts w:ascii="Routine K Medium Extended" w:hAnsi="Routine K Medium Extended"/>
    </w:rPr>
  </w:style>
  <w:style w:type="paragraph" w:styleId="berschrift6">
    <w:name w:val="heading 6"/>
    <w:basedOn w:val="Standard"/>
    <w:next w:val="Standard"/>
    <w:link w:val="berschrift6Zchn"/>
    <w:uiPriority w:val="9"/>
    <w:unhideWhenUsed/>
    <w:qFormat/>
    <w:rsid w:val="003169DA"/>
    <w:pPr>
      <w:outlineLvl w:val="5"/>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0E2724"/>
    <w:rPr>
      <w:rFonts w:ascii="Routine K Extended" w:hAnsi="Routine K Extended" w:cs="Open Sans"/>
      <w:b/>
      <w:bCs/>
      <w:color w:val="000000"/>
      <w:sz w:val="18"/>
      <w:szCs w:val="18"/>
    </w:rPr>
  </w:style>
  <w:style w:type="character" w:styleId="Hervorhebung">
    <w:name w:val="Emphasis"/>
    <w:uiPriority w:val="20"/>
    <w:rsid w:val="003169DA"/>
    <w:rPr>
      <w:rFonts w:ascii="Routine K Medium Extended" w:hAnsi="Routine K Medium Extended"/>
    </w:rPr>
  </w:style>
  <w:style w:type="character" w:styleId="SchwacheHervorhebung">
    <w:name w:val="Subtle Emphasis"/>
    <w:uiPriority w:val="19"/>
    <w:rsid w:val="003169DA"/>
    <w:rPr>
      <w:i/>
      <w:iCs/>
    </w:rPr>
  </w:style>
  <w:style w:type="paragraph" w:styleId="IntensivesZitat">
    <w:name w:val="Intense Quote"/>
    <w:basedOn w:val="Standard"/>
    <w:next w:val="Standard"/>
    <w:link w:val="IntensivesZitatZchn"/>
    <w:uiPriority w:val="30"/>
    <w:rsid w:val="005D0625"/>
    <w:rPr>
      <w:i/>
      <w:iCs/>
    </w:rPr>
  </w:style>
  <w:style w:type="character" w:styleId="Platzhaltertext">
    <w:name w:val="Placeholder Text"/>
    <w:basedOn w:val="Absatz-Standardschriftart"/>
    <w:uiPriority w:val="99"/>
    <w:semiHidden/>
    <w:rsid w:val="00655956"/>
    <w:rPr>
      <w:color w:val="808080"/>
    </w:rPr>
  </w:style>
  <w:style w:type="character" w:customStyle="1" w:styleId="IntensivesZitatZchn">
    <w:name w:val="Intensives Zitat Zchn"/>
    <w:basedOn w:val="Absatz-Standardschriftart"/>
    <w:link w:val="IntensivesZitat"/>
    <w:uiPriority w:val="30"/>
    <w:rsid w:val="005D0625"/>
    <w:rPr>
      <w:rFonts w:ascii="Routine K Extended" w:hAnsi="Routine K Extended" w:cs="Open Sans"/>
      <w:i/>
      <w:iCs/>
      <w:color w:val="000000"/>
      <w:sz w:val="18"/>
      <w:szCs w:val="18"/>
    </w:rPr>
  </w:style>
  <w:style w:type="character" w:styleId="NichtaufgelsteErwhnung">
    <w:name w:val="Unresolved Mention"/>
    <w:basedOn w:val="Absatz-Standardschriftart"/>
    <w:uiPriority w:val="99"/>
    <w:semiHidden/>
    <w:unhideWhenUsed/>
    <w:rsid w:val="004F4A9A"/>
    <w:rPr>
      <w:color w:val="605E5C"/>
      <w:shd w:val="clear" w:color="auto" w:fill="E1DFDD"/>
    </w:rPr>
  </w:style>
  <w:style w:type="table" w:styleId="Tabellenraster">
    <w:name w:val="Table Grid"/>
    <w:basedOn w:val="NormaleTabelle"/>
    <w:uiPriority w:val="39"/>
    <w:rsid w:val="0008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3169DA"/>
    <w:rPr>
      <w:rFonts w:ascii="Routine K Condensed" w:eastAsiaTheme="majorEastAsia" w:hAnsi="Routine K Condensed" w:cs="Open Sans"/>
      <w:color w:val="000000"/>
      <w:sz w:val="30"/>
      <w:szCs w:val="30"/>
    </w:rPr>
  </w:style>
  <w:style w:type="paragraph" w:styleId="Zitat">
    <w:name w:val="Quote"/>
    <w:basedOn w:val="Standard"/>
    <w:next w:val="Standard"/>
    <w:link w:val="ZitatZchn"/>
    <w:uiPriority w:val="29"/>
    <w:rsid w:val="003169DA"/>
  </w:style>
  <w:style w:type="character" w:customStyle="1" w:styleId="berschrift3Zchn">
    <w:name w:val="Überschrift 3 Zchn"/>
    <w:basedOn w:val="Absatz-Standardschriftart"/>
    <w:link w:val="berschrift3"/>
    <w:uiPriority w:val="9"/>
    <w:rsid w:val="00B937F5"/>
    <w:rPr>
      <w:rFonts w:ascii="Routine K Extended" w:hAnsi="Routine K Extended" w:cs="Open Sans"/>
      <w:b/>
      <w:bCs/>
      <w:color w:val="000000"/>
      <w:sz w:val="18"/>
      <w:szCs w:val="18"/>
    </w:rPr>
  </w:style>
  <w:style w:type="character" w:customStyle="1" w:styleId="berschrift1Zchn">
    <w:name w:val="Überschrift 1 Zchn"/>
    <w:basedOn w:val="Absatz-Standardschriftart"/>
    <w:link w:val="berschrift1"/>
    <w:uiPriority w:val="9"/>
    <w:rsid w:val="003169DA"/>
    <w:rPr>
      <w:rFonts w:ascii="Routine K Medium Condensed" w:eastAsiaTheme="majorEastAsia" w:hAnsi="Routine K Medium Condensed" w:cs="Open Sans"/>
      <w:color w:val="000000"/>
      <w:sz w:val="48"/>
      <w:szCs w:val="48"/>
    </w:rPr>
  </w:style>
  <w:style w:type="character" w:customStyle="1" w:styleId="ZitatZchn">
    <w:name w:val="Zitat Zchn"/>
    <w:basedOn w:val="Absatz-Standardschriftart"/>
    <w:link w:val="Zitat"/>
    <w:uiPriority w:val="29"/>
    <w:rsid w:val="007960F9"/>
    <w:rPr>
      <w:rFonts w:ascii="Routine K Extended" w:hAnsi="Routine K Extended" w:cs="Open Sans"/>
      <w:color w:val="000000"/>
      <w:sz w:val="18"/>
      <w:szCs w:val="18"/>
    </w:rPr>
  </w:style>
  <w:style w:type="character" w:styleId="SchwacherVerweis">
    <w:name w:val="Subtle Reference"/>
    <w:basedOn w:val="ZitatZchn"/>
    <w:uiPriority w:val="31"/>
    <w:rsid w:val="007960F9"/>
    <w:rPr>
      <w:rFonts w:ascii="Routine K Extended" w:hAnsi="Routine K Extended" w:cs="Open Sans"/>
      <w:color w:val="000000"/>
      <w:sz w:val="18"/>
      <w:szCs w:val="18"/>
    </w:rPr>
  </w:style>
  <w:style w:type="paragraph" w:styleId="Sprechblasentext">
    <w:name w:val="Balloon Text"/>
    <w:basedOn w:val="Standard"/>
    <w:link w:val="SprechblasentextZchn"/>
    <w:uiPriority w:val="99"/>
    <w:semiHidden/>
    <w:unhideWhenUsed/>
    <w:rsid w:val="00963C25"/>
    <w:pPr>
      <w:spacing w:after="0" w:line="240" w:lineRule="auto"/>
    </w:pPr>
    <w:rPr>
      <w:rFonts w:ascii="Segoe UI" w:hAnsi="Segoe UI" w:cs="Segoe UI"/>
    </w:rPr>
  </w:style>
  <w:style w:type="character" w:styleId="IntensiverVerweis">
    <w:name w:val="Intense Reference"/>
    <w:basedOn w:val="SchwacherVerweis"/>
    <w:uiPriority w:val="32"/>
    <w:rsid w:val="007960F9"/>
    <w:rPr>
      <w:rFonts w:ascii="Routine K Extended" w:hAnsi="Routine K Extended" w:cs="Open Sans"/>
      <w:color w:val="000000"/>
      <w:sz w:val="18"/>
      <w:szCs w:val="18"/>
    </w:rPr>
  </w:style>
  <w:style w:type="character" w:customStyle="1" w:styleId="SprechblasentextZchn">
    <w:name w:val="Sprechblasentext Zchn"/>
    <w:basedOn w:val="Absatz-Standardschriftart"/>
    <w:link w:val="Sprechblasentext"/>
    <w:uiPriority w:val="99"/>
    <w:semiHidden/>
    <w:rsid w:val="00963C25"/>
    <w:rPr>
      <w:rFonts w:ascii="Segoe UI" w:hAnsi="Segoe UI" w:cs="Segoe UI"/>
      <w:color w:val="000000" w:themeColor="text1"/>
      <w:sz w:val="18"/>
      <w:szCs w:val="18"/>
    </w:rPr>
  </w:style>
  <w:style w:type="paragraph" w:styleId="Listenabsatz">
    <w:name w:val="List Paragraph"/>
    <w:basedOn w:val="Standard"/>
    <w:uiPriority w:val="34"/>
    <w:rsid w:val="003169DA"/>
  </w:style>
  <w:style w:type="character" w:styleId="IntensiveHervorhebung">
    <w:name w:val="Intense Emphasis"/>
    <w:basedOn w:val="IntensiverVerweis"/>
    <w:uiPriority w:val="21"/>
    <w:rsid w:val="007960F9"/>
    <w:rPr>
      <w:rFonts w:ascii="Routine K Extended" w:hAnsi="Routine K Extended" w:cs="Open Sans"/>
      <w:b/>
      <w:bCs/>
      <w:color w:val="000000"/>
      <w:sz w:val="18"/>
      <w:szCs w:val="18"/>
    </w:rPr>
  </w:style>
  <w:style w:type="character" w:customStyle="1" w:styleId="berschrift6Zchn">
    <w:name w:val="Überschrift 6 Zchn"/>
    <w:basedOn w:val="Absatz-Standardschriftart"/>
    <w:link w:val="berschrift6"/>
    <w:uiPriority w:val="9"/>
    <w:rsid w:val="003169DA"/>
    <w:rPr>
      <w:rFonts w:ascii="Routine K Extended" w:hAnsi="Routine K Extended" w:cs="Open Sans"/>
      <w:color w:val="000000"/>
      <w:sz w:val="18"/>
      <w:szCs w:val="18"/>
      <w:u w:val="single"/>
    </w:rPr>
  </w:style>
  <w:style w:type="paragraph" w:styleId="Titel">
    <w:name w:val="Title"/>
    <w:basedOn w:val="berschrift1"/>
    <w:next w:val="Standard"/>
    <w:link w:val="TitelZchn"/>
    <w:uiPriority w:val="10"/>
    <w:rsid w:val="003169DA"/>
  </w:style>
  <w:style w:type="character" w:styleId="BesuchterLink">
    <w:name w:val="FollowedHyperlink"/>
    <w:basedOn w:val="Absatz-Standardschriftart"/>
    <w:uiPriority w:val="99"/>
    <w:semiHidden/>
    <w:unhideWhenUsed/>
    <w:rsid w:val="005E4B06"/>
    <w:rPr>
      <w:color w:val="31DA7C" w:themeColor="followedHyperlink"/>
      <w:u w:val="single"/>
    </w:rPr>
  </w:style>
  <w:style w:type="paragraph" w:styleId="KeinLeerraum">
    <w:name w:val="No Spacing"/>
    <w:basedOn w:val="Standard"/>
    <w:uiPriority w:val="1"/>
    <w:rsid w:val="003169DA"/>
  </w:style>
  <w:style w:type="paragraph" w:customStyle="1" w:styleId="karriereatListe">
    <w:name w:val="karriere.at_Liste"/>
    <w:basedOn w:val="Standard"/>
    <w:qFormat/>
    <w:rsid w:val="003169DA"/>
    <w:pPr>
      <w:spacing w:line="240" w:lineRule="auto"/>
      <w:jc w:val="left"/>
    </w:pPr>
    <w:rPr>
      <w:sz w:val="16"/>
      <w:szCs w:val="16"/>
    </w:rPr>
  </w:style>
  <w:style w:type="paragraph" w:styleId="Untertitel">
    <w:name w:val="Subtitle"/>
    <w:basedOn w:val="Standard"/>
    <w:next w:val="Standard"/>
    <w:link w:val="UntertitelZchn"/>
    <w:uiPriority w:val="11"/>
    <w:rsid w:val="00CD326D"/>
    <w:rPr>
      <w:sz w:val="14"/>
      <w:szCs w:val="14"/>
    </w:rPr>
  </w:style>
  <w:style w:type="character" w:customStyle="1" w:styleId="UntertitelZchn">
    <w:name w:val="Untertitel Zchn"/>
    <w:basedOn w:val="Absatz-Standardschriftart"/>
    <w:link w:val="Untertitel"/>
    <w:uiPriority w:val="11"/>
    <w:rsid w:val="00CD326D"/>
    <w:rPr>
      <w:rFonts w:ascii="Routine K Extended" w:hAnsi="Routine K Extended" w:cs="Open Sans"/>
      <w:color w:val="000000"/>
      <w:sz w:val="14"/>
      <w:szCs w:val="14"/>
    </w:rPr>
  </w:style>
  <w:style w:type="paragraph" w:styleId="Kopfzeile">
    <w:name w:val="header"/>
    <w:basedOn w:val="Standard"/>
    <w:link w:val="KopfzeileZchn"/>
    <w:uiPriority w:val="99"/>
    <w:unhideWhenUsed/>
    <w:rsid w:val="00CD32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326D"/>
    <w:rPr>
      <w:rFonts w:ascii="Routine K Extended" w:hAnsi="Routine K Extended" w:cs="Open Sans"/>
      <w:color w:val="000000"/>
      <w:sz w:val="18"/>
      <w:szCs w:val="18"/>
    </w:rPr>
  </w:style>
  <w:style w:type="paragraph" w:styleId="Fuzeile">
    <w:name w:val="footer"/>
    <w:basedOn w:val="Standard"/>
    <w:link w:val="FuzeileZchn"/>
    <w:uiPriority w:val="99"/>
    <w:unhideWhenUsed/>
    <w:rsid w:val="006E1352"/>
    <w:pPr>
      <w:tabs>
        <w:tab w:val="center" w:pos="4536"/>
        <w:tab w:val="right" w:pos="9072"/>
      </w:tabs>
      <w:spacing w:after="0" w:line="240" w:lineRule="auto"/>
    </w:pPr>
    <w:rPr>
      <w:sz w:val="14"/>
    </w:rPr>
  </w:style>
  <w:style w:type="character" w:customStyle="1" w:styleId="FuzeileZchn">
    <w:name w:val="Fußzeile Zchn"/>
    <w:basedOn w:val="Absatz-Standardschriftart"/>
    <w:link w:val="Fuzeile"/>
    <w:uiPriority w:val="99"/>
    <w:rsid w:val="006E1352"/>
    <w:rPr>
      <w:rFonts w:ascii="Routine K Extended" w:hAnsi="Routine K Extended" w:cs="Open Sans"/>
      <w:color w:val="000000"/>
      <w:sz w:val="14"/>
      <w:szCs w:val="18"/>
    </w:rPr>
  </w:style>
  <w:style w:type="character" w:styleId="Seitenzahl">
    <w:name w:val="page number"/>
    <w:basedOn w:val="Absatz-Standardschriftart"/>
    <w:uiPriority w:val="99"/>
    <w:semiHidden/>
    <w:unhideWhenUsed/>
    <w:rsid w:val="00CD326D"/>
  </w:style>
  <w:style w:type="character" w:customStyle="1" w:styleId="berschrift5Zchn">
    <w:name w:val="Überschrift 5 Zchn"/>
    <w:basedOn w:val="Absatz-Standardschriftart"/>
    <w:link w:val="berschrift5"/>
    <w:uiPriority w:val="9"/>
    <w:rsid w:val="003169DA"/>
    <w:rPr>
      <w:rFonts w:ascii="Routine K Medium Extended" w:hAnsi="Routine K Medium Extended" w:cs="Open Sans"/>
      <w:color w:val="000000"/>
      <w:sz w:val="18"/>
      <w:szCs w:val="18"/>
    </w:rPr>
  </w:style>
  <w:style w:type="paragraph" w:customStyle="1" w:styleId="Adressbereich">
    <w:name w:val="Adressbereich"/>
    <w:basedOn w:val="Standard"/>
    <w:link w:val="AdressbereichZchn"/>
    <w:qFormat/>
    <w:rsid w:val="00422D52"/>
    <w:pPr>
      <w:tabs>
        <w:tab w:val="right" w:pos="9412"/>
      </w:tabs>
      <w:spacing w:after="0" w:line="260" w:lineRule="exact"/>
    </w:pPr>
    <w:rPr>
      <w:color w:val="000000" w:themeColor="text1"/>
      <w:szCs w:val="16"/>
    </w:rPr>
  </w:style>
  <w:style w:type="character" w:customStyle="1" w:styleId="AdressbereichZchn">
    <w:name w:val="Adressbereich Zchn"/>
    <w:basedOn w:val="Absatz-Standardschriftart"/>
    <w:link w:val="Adressbereich"/>
    <w:rsid w:val="00422D52"/>
    <w:rPr>
      <w:rFonts w:ascii="Routine K Extended" w:hAnsi="Routine K Extended" w:cs="Open Sans"/>
      <w:color w:val="000000" w:themeColor="text1"/>
      <w:sz w:val="18"/>
      <w:szCs w:val="16"/>
    </w:rPr>
  </w:style>
  <w:style w:type="paragraph" w:customStyle="1" w:styleId="Fusszeile">
    <w:name w:val="Fusszeile"/>
    <w:basedOn w:val="Standard"/>
    <w:link w:val="FusszeileZchn"/>
    <w:qFormat/>
    <w:rsid w:val="005D0625"/>
    <w:rPr>
      <w:sz w:val="14"/>
      <w:szCs w:val="14"/>
    </w:rPr>
  </w:style>
  <w:style w:type="character" w:customStyle="1" w:styleId="FusszeileZchn">
    <w:name w:val="Fusszeile Zchn"/>
    <w:basedOn w:val="FuzeileZchn"/>
    <w:link w:val="Fusszeile"/>
    <w:rsid w:val="005D0625"/>
    <w:rPr>
      <w:rFonts w:ascii="Routine K Extended" w:hAnsi="Routine K Extended" w:cs="Open Sans"/>
      <w:color w:val="000000"/>
      <w:sz w:val="14"/>
      <w:szCs w:val="14"/>
    </w:rPr>
  </w:style>
  <w:style w:type="paragraph" w:customStyle="1" w:styleId="AnredeK">
    <w:name w:val="AnredeK"/>
    <w:basedOn w:val="Standard"/>
    <w:link w:val="AnredeKZchn"/>
    <w:qFormat/>
    <w:rsid w:val="00422D52"/>
    <w:rPr>
      <w:color w:val="000000" w:themeColor="text1"/>
      <w:szCs w:val="20"/>
    </w:rPr>
  </w:style>
  <w:style w:type="character" w:customStyle="1" w:styleId="AnredeKZchn">
    <w:name w:val="AnredeK Zchn"/>
    <w:basedOn w:val="Absatz-Standardschriftart"/>
    <w:link w:val="AnredeK"/>
    <w:rsid w:val="00422D52"/>
    <w:rPr>
      <w:rFonts w:ascii="Routine K Extended" w:hAnsi="Routine K Extended" w:cs="Open Sans"/>
      <w:color w:val="000000" w:themeColor="text1"/>
      <w:sz w:val="18"/>
      <w:szCs w:val="20"/>
    </w:rPr>
  </w:style>
  <w:style w:type="character" w:customStyle="1" w:styleId="TitelZchn">
    <w:name w:val="Titel Zchn"/>
    <w:basedOn w:val="Absatz-Standardschriftart"/>
    <w:link w:val="Titel"/>
    <w:uiPriority w:val="10"/>
    <w:rsid w:val="003169DA"/>
    <w:rPr>
      <w:rFonts w:ascii="Routine K Medium Condensed" w:eastAsiaTheme="majorEastAsia" w:hAnsi="Routine K Medium Condensed" w:cs="Open Sans"/>
      <w:color w:val="000000"/>
      <w:sz w:val="48"/>
      <w:szCs w:val="48"/>
    </w:rPr>
  </w:style>
  <w:style w:type="character" w:styleId="Hyperlink">
    <w:name w:val="Hyperlink"/>
    <w:basedOn w:val="Absatz-Standardschriftart"/>
    <w:uiPriority w:val="99"/>
    <w:unhideWhenUsed/>
    <w:rsid w:val="008B2B7A"/>
    <w:rPr>
      <w:color w:val="5D605D" w:themeColor="hyperlink"/>
      <w:u w:val="single"/>
    </w:rPr>
  </w:style>
  <w:style w:type="character" w:styleId="Kommentarzeichen">
    <w:name w:val="annotation reference"/>
    <w:basedOn w:val="Absatz-Standardschriftart"/>
    <w:uiPriority w:val="99"/>
    <w:semiHidden/>
    <w:unhideWhenUsed/>
    <w:rsid w:val="00DF15D3"/>
    <w:rPr>
      <w:sz w:val="16"/>
      <w:szCs w:val="16"/>
    </w:rPr>
  </w:style>
  <w:style w:type="paragraph" w:styleId="Kommentartext">
    <w:name w:val="annotation text"/>
    <w:basedOn w:val="Standard"/>
    <w:link w:val="KommentartextZchn"/>
    <w:uiPriority w:val="99"/>
    <w:unhideWhenUsed/>
    <w:rsid w:val="00DF15D3"/>
    <w:pPr>
      <w:spacing w:line="240" w:lineRule="auto"/>
    </w:pPr>
    <w:rPr>
      <w:sz w:val="20"/>
      <w:szCs w:val="20"/>
    </w:rPr>
  </w:style>
  <w:style w:type="character" w:customStyle="1" w:styleId="KommentartextZchn">
    <w:name w:val="Kommentartext Zchn"/>
    <w:basedOn w:val="Absatz-Standardschriftart"/>
    <w:link w:val="Kommentartext"/>
    <w:uiPriority w:val="99"/>
    <w:rsid w:val="00DF15D3"/>
    <w:rPr>
      <w:rFonts w:ascii="Routine K Extended" w:hAnsi="Routine K Extended" w:cs="Open Sans"/>
      <w:color w:val="000000"/>
      <w:sz w:val="20"/>
      <w:szCs w:val="20"/>
    </w:rPr>
  </w:style>
  <w:style w:type="paragraph" w:styleId="Kommentarthema">
    <w:name w:val="annotation subject"/>
    <w:basedOn w:val="Kommentartext"/>
    <w:next w:val="Kommentartext"/>
    <w:link w:val="KommentarthemaZchn"/>
    <w:uiPriority w:val="99"/>
    <w:semiHidden/>
    <w:unhideWhenUsed/>
    <w:rsid w:val="00DF15D3"/>
    <w:rPr>
      <w:b/>
      <w:bCs/>
    </w:rPr>
  </w:style>
  <w:style w:type="character" w:customStyle="1" w:styleId="KommentarthemaZchn">
    <w:name w:val="Kommentarthema Zchn"/>
    <w:basedOn w:val="KommentartextZchn"/>
    <w:link w:val="Kommentarthema"/>
    <w:uiPriority w:val="99"/>
    <w:semiHidden/>
    <w:rsid w:val="00DF15D3"/>
    <w:rPr>
      <w:rFonts w:ascii="Routine K Extended" w:hAnsi="Routine K Extended" w:cs="Open San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0236">
      <w:bodyDiv w:val="1"/>
      <w:marLeft w:val="0"/>
      <w:marRight w:val="0"/>
      <w:marTop w:val="0"/>
      <w:marBottom w:val="0"/>
      <w:divBdr>
        <w:top w:val="none" w:sz="0" w:space="0" w:color="auto"/>
        <w:left w:val="none" w:sz="0" w:space="0" w:color="auto"/>
        <w:bottom w:val="none" w:sz="0" w:space="0" w:color="auto"/>
        <w:right w:val="none" w:sz="0" w:space="0" w:color="auto"/>
      </w:divBdr>
      <w:divsChild>
        <w:div w:id="846402295">
          <w:marLeft w:val="0"/>
          <w:marRight w:val="0"/>
          <w:marTop w:val="0"/>
          <w:marBottom w:val="0"/>
          <w:divBdr>
            <w:top w:val="none" w:sz="0" w:space="0" w:color="auto"/>
            <w:left w:val="none" w:sz="0" w:space="0" w:color="auto"/>
            <w:bottom w:val="none" w:sz="0" w:space="0" w:color="auto"/>
            <w:right w:val="none" w:sz="0" w:space="0" w:color="auto"/>
          </w:divBdr>
          <w:divsChild>
            <w:div w:id="571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3957">
      <w:bodyDiv w:val="1"/>
      <w:marLeft w:val="0"/>
      <w:marRight w:val="0"/>
      <w:marTop w:val="0"/>
      <w:marBottom w:val="0"/>
      <w:divBdr>
        <w:top w:val="none" w:sz="0" w:space="0" w:color="auto"/>
        <w:left w:val="none" w:sz="0" w:space="0" w:color="auto"/>
        <w:bottom w:val="none" w:sz="0" w:space="0" w:color="auto"/>
        <w:right w:val="none" w:sz="0" w:space="0" w:color="auto"/>
      </w:divBdr>
    </w:div>
    <w:div w:id="896360269">
      <w:bodyDiv w:val="1"/>
      <w:marLeft w:val="0"/>
      <w:marRight w:val="0"/>
      <w:marTop w:val="0"/>
      <w:marBottom w:val="0"/>
      <w:divBdr>
        <w:top w:val="none" w:sz="0" w:space="0" w:color="auto"/>
        <w:left w:val="none" w:sz="0" w:space="0" w:color="auto"/>
        <w:bottom w:val="none" w:sz="0" w:space="0" w:color="auto"/>
        <w:right w:val="none" w:sz="0" w:space="0" w:color="auto"/>
      </w:divBdr>
      <w:divsChild>
        <w:div w:id="1744137942">
          <w:marLeft w:val="0"/>
          <w:marRight w:val="0"/>
          <w:marTop w:val="0"/>
          <w:marBottom w:val="0"/>
          <w:divBdr>
            <w:top w:val="none" w:sz="0" w:space="0" w:color="auto"/>
            <w:left w:val="none" w:sz="0" w:space="0" w:color="auto"/>
            <w:bottom w:val="none" w:sz="0" w:space="0" w:color="auto"/>
            <w:right w:val="none" w:sz="0" w:space="0" w:color="auto"/>
          </w:divBdr>
          <w:divsChild>
            <w:div w:id="17832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norika.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1">
  <a:themeElements>
    <a:clrScheme name="Benutzerdefiniert 1">
      <a:dk1>
        <a:srgbClr val="000000"/>
      </a:dk1>
      <a:lt1>
        <a:srgbClr val="FFFFFF"/>
      </a:lt1>
      <a:dk2>
        <a:srgbClr val="32DA7C"/>
      </a:dk2>
      <a:lt2>
        <a:srgbClr val="82E1FF"/>
      </a:lt2>
      <a:accent1>
        <a:srgbClr val="32DA7C"/>
      </a:accent1>
      <a:accent2>
        <a:srgbClr val="FFD547"/>
      </a:accent2>
      <a:accent3>
        <a:srgbClr val="E49FFA"/>
      </a:accent3>
      <a:accent4>
        <a:srgbClr val="82E1FF"/>
      </a:accent4>
      <a:accent5>
        <a:srgbClr val="E39FF9"/>
      </a:accent5>
      <a:accent6>
        <a:srgbClr val="FFD446"/>
      </a:accent6>
      <a:hlink>
        <a:srgbClr val="5D605D"/>
      </a:hlink>
      <a:folHlink>
        <a:srgbClr val="31DA7C"/>
      </a:folHlink>
    </a:clrScheme>
    <a:fontScheme name="Gruppe - neu">
      <a:majorFont>
        <a:latin typeface="FreightSans ProK Medium"/>
        <a:ea typeface=""/>
        <a:cs typeface=""/>
      </a:majorFont>
      <a:minorFont>
        <a:latin typeface="FreightSans ProK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A4C358644EB2429AB42526B02D7ABD" ma:contentTypeVersion="17" ma:contentTypeDescription="Ein neues Dokument erstellen." ma:contentTypeScope="" ma:versionID="522d0d36a638c780719bd821b815d3b0">
  <xsd:schema xmlns:xsd="http://www.w3.org/2001/XMLSchema" xmlns:xs="http://www.w3.org/2001/XMLSchema" xmlns:p="http://schemas.microsoft.com/office/2006/metadata/properties" xmlns:ns2="f700a632-b198-4917-a231-eaddfafb62f7" xmlns:ns3="c974ff3e-ee84-426a-9b54-14852143ceb6" targetNamespace="http://schemas.microsoft.com/office/2006/metadata/properties" ma:root="true" ma:fieldsID="fc4911cf5ddf1e5e6a0366d099502342" ns2:_="" ns3:_="">
    <xsd:import namespace="f700a632-b198-4917-a231-eaddfafb62f7"/>
    <xsd:import namespace="c974ff3e-ee84-426a-9b54-14852143ce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0a632-b198-4917-a231-eaddfafb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f83625f-cafe-419d-82e7-9f36b91c62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4ff3e-ee84-426a-9b54-14852143ce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0c9f2-47c9-4f3e-9e3b-eb741edb33e1}" ma:internalName="TaxCatchAll" ma:showField="CatchAllData" ma:web="c974ff3e-ee84-426a-9b54-14852143ce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74ff3e-ee84-426a-9b54-14852143ceb6" xsi:nil="true"/>
    <lcf76f155ced4ddcb4097134ff3c332f xmlns="f700a632-b198-4917-a231-eaddfafb62f7">
      <Terms xmlns="http://schemas.microsoft.com/office/infopath/2007/PartnerControls"/>
    </lcf76f155ced4ddcb4097134ff3c332f>
    <SharedWithUsers xmlns="c974ff3e-ee84-426a-9b54-14852143ceb6">
      <UserInfo>
        <DisplayName/>
        <AccountId xsi:nil="true"/>
        <AccountType/>
      </UserInfo>
    </SharedWithUsers>
    <MediaLengthInSeconds xmlns="f700a632-b198-4917-a231-eaddfafb62f7" xsi:nil="true"/>
  </documentManagement>
</p:properties>
</file>

<file path=customXml/itemProps1.xml><?xml version="1.0" encoding="utf-8"?>
<ds:datastoreItem xmlns:ds="http://schemas.openxmlformats.org/officeDocument/2006/customXml" ds:itemID="{8C2AC2B0-E4F1-4A29-AF4E-998CC5A5BA0C}">
  <ds:schemaRefs>
    <ds:schemaRef ds:uri="http://schemas.openxmlformats.org/officeDocument/2006/bibliography"/>
  </ds:schemaRefs>
</ds:datastoreItem>
</file>

<file path=customXml/itemProps2.xml><?xml version="1.0" encoding="utf-8"?>
<ds:datastoreItem xmlns:ds="http://schemas.openxmlformats.org/officeDocument/2006/customXml" ds:itemID="{97473E32-250F-4EA0-ABA8-FDE72A8F9DC7}">
  <ds:schemaRefs>
    <ds:schemaRef ds:uri="http://schemas.microsoft.com/sharepoint/v3/contenttype/forms"/>
  </ds:schemaRefs>
</ds:datastoreItem>
</file>

<file path=customXml/itemProps3.xml><?xml version="1.0" encoding="utf-8"?>
<ds:datastoreItem xmlns:ds="http://schemas.openxmlformats.org/officeDocument/2006/customXml" ds:itemID="{7210E396-1D68-4B7D-9861-DC46F899F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0a632-b198-4917-a231-eaddfafb62f7"/>
    <ds:schemaRef ds:uri="c974ff3e-ee84-426a-9b54-14852143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DE6E1-E417-4618-8AA6-1C47C445647F}">
  <ds:schemaRefs>
    <ds:schemaRef ds:uri="http://schemas.microsoft.com/office/2006/metadata/properties"/>
    <ds:schemaRef ds:uri="http://schemas.microsoft.com/office/infopath/2007/PartnerControls"/>
    <ds:schemaRef ds:uri="c974ff3e-ee84-426a-9b54-14852143ceb6"/>
    <ds:schemaRef ds:uri="f700a632-b198-4917-a231-eaddfafb62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2275</Characters>
  <Application>Microsoft Office Word</Application>
  <DocSecurity>0</DocSecurity>
  <Lines>18</Lines>
  <Paragraphs>5</Paragraphs>
  <ScaleCrop>false</ScaleCrop>
  <Company>karriere.at GmbH</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Mayer, Maresa</cp:lastModifiedBy>
  <cp:revision>71</cp:revision>
  <cp:lastPrinted>2025-03-06T13:00:00Z</cp:lastPrinted>
  <dcterms:created xsi:type="dcterms:W3CDTF">2025-03-06T13:00:00Z</dcterms:created>
  <dcterms:modified xsi:type="dcterms:W3CDTF">2025-10-02T06:13:00Z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0x0101002AA4C358644EB2429AB42526B02D7ABD</vt:lpwstr>
  </property>
  <property fmtid="{D5CDD505-2E9C-101B-9397-08002B2CF9AE}" pid="3" name="Order">
    <vt:r8>978000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