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59540" w14:textId="169104CA" w:rsidR="00B8733F" w:rsidRPr="000A1BCB" w:rsidRDefault="007E0D89" w:rsidP="00B8733F">
      <w:pPr>
        <w:sectPr w:rsidR="00B8733F" w:rsidRPr="000A1BCB" w:rsidSect="00EE001C">
          <w:headerReference w:type="default" r:id="rId11"/>
          <w:headerReference w:type="first" r:id="rId12"/>
          <w:footerReference w:type="first" r:id="rId13"/>
          <w:pgSz w:w="11906" w:h="16838" w:code="9"/>
          <w:pgMar w:top="2458" w:right="1077" w:bottom="1701" w:left="1418" w:header="851" w:footer="1587" w:gutter="0"/>
          <w:cols w:num="2" w:space="708"/>
          <w:docGrid w:linePitch="360"/>
        </w:sectPr>
      </w:pPr>
      <w:r>
        <w:t xml:space="preserve"> </w:t>
      </w:r>
      <w:r w:rsidR="00CE6D0F">
        <w:t xml:space="preserve"> </w:t>
      </w:r>
    </w:p>
    <w:p w14:paraId="1F2BA1F3" w14:textId="07C5E99D" w:rsidR="00665DE0" w:rsidRDefault="00FD2716" w:rsidP="00FF5E10">
      <w:pPr>
        <w:pStyle w:val="Titel"/>
      </w:pPr>
      <w:r w:rsidRPr="00FD2716">
        <w:t>karriere.at-Umfrage zum Weltfrauentag: Über ein Drittel hält Frauen nicht für gleichberechtigt am Arbeitsmarkt</w:t>
      </w:r>
    </w:p>
    <w:p w14:paraId="79CA96CD" w14:textId="77777777" w:rsidR="0038355B" w:rsidRDefault="0038355B" w:rsidP="0038355B">
      <w:pPr>
        <w:pStyle w:val="Listenabsatz"/>
        <w:numPr>
          <w:ilvl w:val="0"/>
          <w:numId w:val="12"/>
        </w:numPr>
        <w:rPr>
          <w:rStyle w:val="IntensiveHervorhebung"/>
        </w:rPr>
      </w:pPr>
      <w:r>
        <w:rPr>
          <w:rStyle w:val="IntensiveHervorhebung"/>
        </w:rPr>
        <w:t>A</w:t>
      </w:r>
      <w:r w:rsidRPr="0038355B">
        <w:rPr>
          <w:rStyle w:val="IntensiveHervorhebung"/>
        </w:rPr>
        <w:t xml:space="preserve">ktuelle Umfrage unter über 1.000 Jobsuchenden </w:t>
      </w:r>
      <w:r>
        <w:rPr>
          <w:rStyle w:val="IntensiveHervorhebung"/>
        </w:rPr>
        <w:t>zeigt, dass</w:t>
      </w:r>
      <w:r w:rsidRPr="0038355B">
        <w:rPr>
          <w:rStyle w:val="IntensiveHervorhebung"/>
        </w:rPr>
        <w:t xml:space="preserve"> 36 Prozent Frauen für keineswegs oder eher nicht gleichberechtigt am österreichischen Arbeitsmarkt halten</w:t>
      </w:r>
    </w:p>
    <w:p w14:paraId="76AB7CF9" w14:textId="3776EB3A" w:rsidR="00F00804" w:rsidRDefault="00214E04" w:rsidP="0038355B">
      <w:pPr>
        <w:pStyle w:val="Listenabsatz"/>
        <w:numPr>
          <w:ilvl w:val="0"/>
          <w:numId w:val="12"/>
        </w:numPr>
        <w:rPr>
          <w:rStyle w:val="IntensiveHervorhebung"/>
        </w:rPr>
      </w:pPr>
      <w:r>
        <w:rPr>
          <w:rStyle w:val="IntensiveHervorhebung"/>
        </w:rPr>
        <w:t>Größten</w:t>
      </w:r>
      <w:r w:rsidR="00F00804" w:rsidRPr="00F00804">
        <w:rPr>
          <w:rStyle w:val="IntensiveHervorhebung"/>
        </w:rPr>
        <w:t xml:space="preserve"> Nachteil </w:t>
      </w:r>
      <w:r w:rsidR="00F00804">
        <w:rPr>
          <w:rStyle w:val="IntensiveHervorhebung"/>
        </w:rPr>
        <w:t>von</w:t>
      </w:r>
      <w:r w:rsidR="00F00804" w:rsidRPr="00F00804">
        <w:rPr>
          <w:rStyle w:val="IntensiveHervorhebung"/>
        </w:rPr>
        <w:t xml:space="preserve"> Frauen gegenüber Männern </w:t>
      </w:r>
      <w:r w:rsidR="00F00804">
        <w:rPr>
          <w:rStyle w:val="IntensiveHervorhebung"/>
        </w:rPr>
        <w:t xml:space="preserve">sehen Befragte </w:t>
      </w:r>
      <w:r w:rsidR="00F00804" w:rsidRPr="00F00804">
        <w:rPr>
          <w:rStyle w:val="IntensiveHervorhebung"/>
        </w:rPr>
        <w:t>beim Gehalt</w:t>
      </w:r>
    </w:p>
    <w:p w14:paraId="3D513374" w14:textId="77777777" w:rsidR="00214E04" w:rsidRPr="00214E04" w:rsidRDefault="00214E04" w:rsidP="001D5E5D">
      <w:pPr>
        <w:pStyle w:val="Listenabsatz"/>
        <w:numPr>
          <w:ilvl w:val="0"/>
          <w:numId w:val="12"/>
        </w:numPr>
        <w:rPr>
          <w:rStyle w:val="IntensiveHervorhebung"/>
          <w:b w:val="0"/>
          <w:bCs w:val="0"/>
        </w:rPr>
      </w:pPr>
      <w:r>
        <w:rPr>
          <w:rStyle w:val="IntensiveHervorhebung"/>
        </w:rPr>
        <w:t xml:space="preserve">karriere.at-CEO Georg Konjovic: </w:t>
      </w:r>
      <w:r w:rsidR="00C11EB2">
        <w:rPr>
          <w:rStyle w:val="IntensiveHervorhebung"/>
        </w:rPr>
        <w:t>„</w:t>
      </w:r>
      <w:r w:rsidR="00701527">
        <w:rPr>
          <w:rStyle w:val="IntensiveHervorhebung"/>
        </w:rPr>
        <w:t xml:space="preserve">Unternehmen </w:t>
      </w:r>
      <w:r w:rsidR="00B36A2A">
        <w:rPr>
          <w:rStyle w:val="IntensiveHervorhebung"/>
        </w:rPr>
        <w:t xml:space="preserve">sind gut beraten, Frauen in der Arbeitswelt zu fördern“ </w:t>
      </w:r>
    </w:p>
    <w:p w14:paraId="4A86C853" w14:textId="77777777" w:rsidR="00214E04" w:rsidRDefault="00214E04" w:rsidP="00214E04">
      <w:pPr>
        <w:rPr>
          <w:rStyle w:val="IntensiveHervorhebung"/>
          <w:b w:val="0"/>
          <w:bCs w:val="0"/>
        </w:rPr>
      </w:pPr>
    </w:p>
    <w:p w14:paraId="176936D5" w14:textId="3096030F" w:rsidR="002B1416" w:rsidRPr="00214E04" w:rsidRDefault="00162E8A" w:rsidP="00214E04">
      <w:pPr>
        <w:rPr>
          <w:rStyle w:val="IntensiveHervorhebung"/>
          <w:b w:val="0"/>
          <w:bCs w:val="0"/>
        </w:rPr>
      </w:pPr>
      <w:r w:rsidRPr="00214E04">
        <w:rPr>
          <w:rFonts w:ascii="Routine K Condensed" w:eastAsiaTheme="majorEastAsia" w:hAnsi="Routine K Condensed"/>
          <w:b/>
          <w:bCs/>
          <w:noProof/>
          <w:sz w:val="30"/>
          <w:szCs w:val="30"/>
        </w:rPr>
        <w:drawing>
          <wp:anchor distT="0" distB="0" distL="114300" distR="114300" simplePos="0" relativeHeight="251658240" behindDoc="0" locked="0" layoutInCell="1" allowOverlap="1" wp14:anchorId="3D3E6B9C" wp14:editId="045A468E">
            <wp:simplePos x="0" y="0"/>
            <wp:positionH relativeFrom="margin">
              <wp:align>left</wp:align>
            </wp:positionH>
            <wp:positionV relativeFrom="paragraph">
              <wp:posOffset>1468222</wp:posOffset>
            </wp:positionV>
            <wp:extent cx="5864860" cy="3733165"/>
            <wp:effectExtent l="19050" t="19050" r="21590" b="19685"/>
            <wp:wrapTopAndBottom/>
            <wp:docPr id="159615488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154883" name="Grafik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864860" cy="373316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214E04" w:rsidRPr="00214E04">
        <w:rPr>
          <w:rStyle w:val="IntensiveHervorhebung"/>
          <w:b w:val="0"/>
          <w:bCs w:val="0"/>
        </w:rPr>
        <w:t>W</w:t>
      </w:r>
      <w:r w:rsidR="00AB3A27" w:rsidRPr="00214E04">
        <w:rPr>
          <w:rStyle w:val="IntensiveHervorhebung"/>
          <w:b w:val="0"/>
          <w:bCs w:val="0"/>
        </w:rPr>
        <w:t xml:space="preserve">ien, </w:t>
      </w:r>
      <w:r w:rsidR="00F963EA" w:rsidRPr="00214E04">
        <w:rPr>
          <w:rStyle w:val="IntensiveHervorhebung"/>
          <w:b w:val="0"/>
          <w:bCs w:val="0"/>
        </w:rPr>
        <w:t>16</w:t>
      </w:r>
      <w:r w:rsidR="00AB3A27" w:rsidRPr="00214E04">
        <w:rPr>
          <w:rStyle w:val="IntensiveHervorhebung"/>
          <w:b w:val="0"/>
          <w:bCs w:val="0"/>
        </w:rPr>
        <w:t xml:space="preserve">.02.2026 - Das Online-Portal karriere.at fragte User*innen </w:t>
      </w:r>
      <w:r w:rsidR="00AB74A1">
        <w:rPr>
          <w:rStyle w:val="IntensiveHervorhebung"/>
          <w:b w:val="0"/>
          <w:bCs w:val="0"/>
        </w:rPr>
        <w:t>im Vorfeld</w:t>
      </w:r>
      <w:r w:rsidR="00AB3A27" w:rsidRPr="00214E04">
        <w:rPr>
          <w:rStyle w:val="IntensiveHervorhebung"/>
          <w:b w:val="0"/>
          <w:bCs w:val="0"/>
        </w:rPr>
        <w:t xml:space="preserve"> des Weltfrauentags</w:t>
      </w:r>
      <w:r w:rsidR="00643E66">
        <w:rPr>
          <w:rStyle w:val="IntensiveHervorhebung"/>
          <w:b w:val="0"/>
          <w:bCs w:val="0"/>
        </w:rPr>
        <w:t xml:space="preserve"> am 8. März</w:t>
      </w:r>
      <w:r w:rsidR="00AB3A27" w:rsidRPr="00214E04">
        <w:rPr>
          <w:rStyle w:val="IntensiveHervorhebung"/>
          <w:b w:val="0"/>
          <w:bCs w:val="0"/>
        </w:rPr>
        <w:t xml:space="preserve">, wie gleichberechtigt Frauen im Arbeitsleben sind. Weibliche Teilnehmerinnen an der Umfrage waren außerdem dazu aufgerufen, sich selbst auf einer Skala von </w:t>
      </w:r>
      <w:r w:rsidR="00E267FA">
        <w:rPr>
          <w:rStyle w:val="IntensiveHervorhebung"/>
          <w:b w:val="0"/>
          <w:bCs w:val="0"/>
        </w:rPr>
        <w:t>eins</w:t>
      </w:r>
      <w:r w:rsidR="00AB3A27" w:rsidRPr="00214E04">
        <w:rPr>
          <w:rStyle w:val="IntensiveHervorhebung"/>
          <w:b w:val="0"/>
          <w:bCs w:val="0"/>
        </w:rPr>
        <w:t xml:space="preserve"> („keineswegs gleichberechtigt“) bis</w:t>
      </w:r>
      <w:r w:rsidR="00E267FA">
        <w:rPr>
          <w:rStyle w:val="IntensiveHervorhebung"/>
          <w:b w:val="0"/>
          <w:bCs w:val="0"/>
        </w:rPr>
        <w:t xml:space="preserve"> fünf</w:t>
      </w:r>
      <w:r w:rsidR="00AB3A27" w:rsidRPr="00214E04">
        <w:rPr>
          <w:rStyle w:val="IntensiveHervorhebung"/>
          <w:b w:val="0"/>
          <w:bCs w:val="0"/>
        </w:rPr>
        <w:t xml:space="preserve"> („absolut gleichberechtigt“) einzuschätzen. Dabei kam heraus, dass sich Frauen</w:t>
      </w:r>
      <w:r w:rsidR="003403EE">
        <w:rPr>
          <w:rStyle w:val="IntensiveHervorhebung"/>
          <w:b w:val="0"/>
          <w:bCs w:val="0"/>
        </w:rPr>
        <w:t xml:space="preserve"> selbst</w:t>
      </w:r>
      <w:r w:rsidR="00AB3A27" w:rsidRPr="00214E04">
        <w:rPr>
          <w:rStyle w:val="IntensiveHervorhebung"/>
          <w:b w:val="0"/>
          <w:bCs w:val="0"/>
        </w:rPr>
        <w:t xml:space="preserve"> weniger gleichberechtigt </w:t>
      </w:r>
      <w:r w:rsidR="009216D3">
        <w:rPr>
          <w:rStyle w:val="IntensiveHervorhebung"/>
          <w:b w:val="0"/>
          <w:bCs w:val="0"/>
        </w:rPr>
        <w:t>fühlen</w:t>
      </w:r>
      <w:r w:rsidR="00AB3A27" w:rsidRPr="00214E04">
        <w:rPr>
          <w:rStyle w:val="IntensiveHervorhebung"/>
          <w:b w:val="0"/>
          <w:bCs w:val="0"/>
        </w:rPr>
        <w:t xml:space="preserve">: Von den 1.018 Antworten von User*innen aller Geschlechter sagten 24 Prozent, dass Frauen „absolut gleichberechtigt“ im Arbeitsleben seien. Von den 281 Frauen, die sich selbst einschätzten, sahen sich nur </w:t>
      </w:r>
      <w:r w:rsidR="00E267FA">
        <w:rPr>
          <w:rStyle w:val="IntensiveHervorhebung"/>
          <w:b w:val="0"/>
          <w:bCs w:val="0"/>
        </w:rPr>
        <w:t>neun</w:t>
      </w:r>
      <w:r w:rsidR="00AB3A27" w:rsidRPr="00214E04">
        <w:rPr>
          <w:rStyle w:val="IntensiveHervorhebung"/>
          <w:b w:val="0"/>
          <w:bCs w:val="0"/>
        </w:rPr>
        <w:t xml:space="preserve"> Prozent als „absolut gleichberechtigt“.</w:t>
      </w:r>
    </w:p>
    <w:p w14:paraId="00833C9E" w14:textId="16B6E182" w:rsidR="00701527" w:rsidRDefault="00701527" w:rsidP="00AC3600">
      <w:pPr>
        <w:rPr>
          <w:rStyle w:val="IntensiveHervorhebung"/>
          <w:b w:val="0"/>
          <w:bCs w:val="0"/>
        </w:rPr>
      </w:pPr>
    </w:p>
    <w:p w14:paraId="2B4EEDE7" w14:textId="6A5E3F67" w:rsidR="00E12DB9" w:rsidRDefault="008453AB" w:rsidP="002E4BBD">
      <w:pPr>
        <w:spacing w:before="240"/>
        <w:rPr>
          <w:rFonts w:ascii="Routine K Condensed" w:eastAsiaTheme="majorEastAsia" w:hAnsi="Routine K Condensed"/>
          <w:sz w:val="30"/>
          <w:szCs w:val="30"/>
        </w:rPr>
      </w:pPr>
      <w:r w:rsidRPr="008453AB">
        <w:rPr>
          <w:rFonts w:ascii="Routine K Condensed" w:eastAsiaTheme="majorEastAsia" w:hAnsi="Routine K Condensed"/>
          <w:sz w:val="30"/>
          <w:szCs w:val="30"/>
        </w:rPr>
        <w:lastRenderedPageBreak/>
        <w:t>Größter Nachteil bei Gehalt</w:t>
      </w:r>
    </w:p>
    <w:p w14:paraId="309558D0" w14:textId="219F8907" w:rsidR="008453AB" w:rsidRPr="008453AB" w:rsidRDefault="00162E8A" w:rsidP="002E4BBD">
      <w:pPr>
        <w:spacing w:before="240"/>
        <w:rPr>
          <w:rStyle w:val="IntensiveHervorhebung"/>
          <w:b w:val="0"/>
          <w:bCs w:val="0"/>
        </w:rPr>
      </w:pPr>
      <w:r w:rsidRPr="003731D8">
        <w:rPr>
          <w:rFonts w:ascii="Routine K Condensed" w:eastAsiaTheme="majorEastAsia" w:hAnsi="Routine K Condensed"/>
          <w:noProof/>
          <w:sz w:val="30"/>
          <w:szCs w:val="30"/>
        </w:rPr>
        <w:drawing>
          <wp:anchor distT="0" distB="0" distL="114300" distR="114300" simplePos="0" relativeHeight="251658241" behindDoc="0" locked="0" layoutInCell="1" allowOverlap="1" wp14:anchorId="2CC45D42" wp14:editId="0CF202A0">
            <wp:simplePos x="0" y="0"/>
            <wp:positionH relativeFrom="margin">
              <wp:align>left</wp:align>
            </wp:positionH>
            <wp:positionV relativeFrom="paragraph">
              <wp:posOffset>1156919</wp:posOffset>
            </wp:positionV>
            <wp:extent cx="5892165" cy="3682365"/>
            <wp:effectExtent l="19050" t="19050" r="13335" b="13335"/>
            <wp:wrapTopAndBottom/>
            <wp:docPr id="74599300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993006" name="Grafik 1"/>
                    <pic:cNvPicPr/>
                  </pic:nvPicPr>
                  <pic:blipFill>
                    <a:blip r:embed="rId15">
                      <a:extLst>
                        <a:ext uri="{28A0092B-C50C-407E-A947-70E740481C1C}">
                          <a14:useLocalDpi xmlns:a14="http://schemas.microsoft.com/office/drawing/2010/main" val="0"/>
                        </a:ext>
                      </a:extLst>
                    </a:blip>
                    <a:stretch>
                      <a:fillRect/>
                    </a:stretch>
                  </pic:blipFill>
                  <pic:spPr>
                    <a:xfrm>
                      <a:off x="0" y="0"/>
                      <a:ext cx="5897864" cy="3685691"/>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8453AB" w:rsidRPr="008453AB">
        <w:rPr>
          <w:rStyle w:val="IntensiveHervorhebung"/>
          <w:b w:val="0"/>
          <w:bCs w:val="0"/>
        </w:rPr>
        <w:t xml:space="preserve">Danach gefragt, in welchem Bereich des Arbeitslebens Frauen den größten Nachteil gegenüber Männern hätten, nannten 38 Prozent das Gehalt, welches damit das Ranking klar anführt. 16 Prozent denken, Frauen seien beim Leisten von Care-Arbeit (Kinderbetreuung, Pflege von Angehörigen) im größten Nachteil, während 14 Prozent der Befragten eine Benachteiligung beim Übernehmen von Führungspositionen erkennen. Weitere 14 Prozent sind der Meinung, Frauen </w:t>
      </w:r>
      <w:r w:rsidR="00BD043A">
        <w:rPr>
          <w:rStyle w:val="IntensiveHervorhebung"/>
          <w:b w:val="0"/>
          <w:bCs w:val="0"/>
        </w:rPr>
        <w:t>hätten</w:t>
      </w:r>
      <w:r w:rsidR="008453AB" w:rsidRPr="008453AB">
        <w:rPr>
          <w:rStyle w:val="IntensiveHervorhebung"/>
          <w:b w:val="0"/>
          <w:bCs w:val="0"/>
        </w:rPr>
        <w:t xml:space="preserve"> gar keine Nachteile im Arbeitsleben.</w:t>
      </w:r>
    </w:p>
    <w:p w14:paraId="6AACAC9C" w14:textId="77777777" w:rsidR="00162E8A" w:rsidRDefault="00162E8A" w:rsidP="007B6A3D">
      <w:pPr>
        <w:rPr>
          <w:rFonts w:ascii="Routine K Condensed" w:eastAsiaTheme="majorEastAsia" w:hAnsi="Routine K Condensed"/>
          <w:sz w:val="30"/>
          <w:szCs w:val="30"/>
        </w:rPr>
      </w:pPr>
    </w:p>
    <w:p w14:paraId="1910CB69" w14:textId="301D2F4F" w:rsidR="00162E8A" w:rsidRDefault="007B6A3D" w:rsidP="007B6A3D">
      <w:pPr>
        <w:rPr>
          <w:rFonts w:ascii="Routine K Condensed" w:eastAsiaTheme="majorEastAsia" w:hAnsi="Routine K Condensed"/>
          <w:sz w:val="30"/>
          <w:szCs w:val="30"/>
        </w:rPr>
      </w:pPr>
      <w:r w:rsidRPr="007B6A3D">
        <w:rPr>
          <w:rFonts w:ascii="Routine K Condensed" w:eastAsiaTheme="majorEastAsia" w:hAnsi="Routine K Condensed"/>
          <w:sz w:val="30"/>
          <w:szCs w:val="30"/>
        </w:rPr>
        <w:t>Gehaltstransparenz als beliebte Fördermaßnahme von Frauen</w:t>
      </w:r>
      <w:r w:rsidR="00162E8A">
        <w:rPr>
          <w:rFonts w:ascii="Routine K Condensed" w:eastAsiaTheme="majorEastAsia" w:hAnsi="Routine K Condensed"/>
          <w:sz w:val="30"/>
          <w:szCs w:val="30"/>
        </w:rPr>
        <w:t xml:space="preserve"> </w:t>
      </w:r>
    </w:p>
    <w:p w14:paraId="349A5D62" w14:textId="4ADF96BD" w:rsidR="007B6A3D" w:rsidRDefault="007B6A3D" w:rsidP="007B6A3D">
      <w:r>
        <w:t>Die Gehaltstransparenz zur Vermeidung einer ungleichen Bezahlung von Männern und Frauen (Gender-Pay-Gap) ist für 33 Prozent der Arbeitnehmerinnen die ansprechendste Maßnahme zur Frauenförderung vonseiten der Arbeitgeber, gleichauf mit Maßnahmen zur Vereinbarkeit von Beruf und Familie. Die Bevorzugung von weiblichen Kandidatinnen bei gleicher Qualifikation sowie die „Frauenquote“, welche sicherstellt, dass ein Mindestanteil an Frauen bestimmte (Führungs-) Positionen innehat, sind demgegenüber weniger beliebt.</w:t>
      </w:r>
    </w:p>
    <w:p w14:paraId="64833C61" w14:textId="35D466D3" w:rsidR="0065565A" w:rsidRDefault="007B6A3D" w:rsidP="007B6A3D">
      <w:r>
        <w:t xml:space="preserve">„Chancengleichheit und Gleichbehandlung am Arbeitsmarkt sind auch im Jahr 2026 keine Selbstverständlichkeit. Viele Frauen sehen sich mit Herausforderungen und Ungerechtigkeiten konfrontiert, die Männer nie erfahren. Unternehmen </w:t>
      </w:r>
      <w:r w:rsidR="002113FC">
        <w:t xml:space="preserve">sind </w:t>
      </w:r>
      <w:r>
        <w:t xml:space="preserve">nicht nur aus moralischer Verpflichtung, sondern auch aus betriebswirtschaftlicher Logik </w:t>
      </w:r>
      <w:r w:rsidR="002113FC">
        <w:t>gut beraten</w:t>
      </w:r>
      <w:r>
        <w:t xml:space="preserve">, </w:t>
      </w:r>
      <w:r w:rsidR="00C00591">
        <w:t>Maßnahmen zur Förderung von</w:t>
      </w:r>
      <w:r w:rsidR="002113FC">
        <w:t xml:space="preserve"> </w:t>
      </w:r>
      <w:r>
        <w:t xml:space="preserve">Frauen </w:t>
      </w:r>
      <w:r w:rsidR="00C00591">
        <w:t>zu setzen</w:t>
      </w:r>
      <w:r w:rsidR="00396EBD">
        <w:t xml:space="preserve"> und Gleichberechtigung zu fördern</w:t>
      </w:r>
      <w:r w:rsidR="00F26454">
        <w:t>.</w:t>
      </w:r>
      <w:r w:rsidR="00396EBD">
        <w:t xml:space="preserve"> Denn unsere Umfrage zeigt:</w:t>
      </w:r>
      <w:r w:rsidR="00F26454">
        <w:t xml:space="preserve"> Hier gibt es aktuell noch Luft nach oben</w:t>
      </w:r>
      <w:r>
        <w:t>“, sagt Georg Konjovic, CEO bei karriere.at.</w:t>
      </w:r>
    </w:p>
    <w:p w14:paraId="3CF0DE11" w14:textId="7D1C6607" w:rsidR="00B61D6D" w:rsidRPr="00162E8A" w:rsidRDefault="00162E8A" w:rsidP="00274507">
      <w:r w:rsidRPr="00F36183">
        <w:rPr>
          <w:rStyle w:val="IntensiveHervorhebung"/>
          <w:b w:val="0"/>
          <w:bCs w:val="0"/>
          <w:noProof/>
        </w:rPr>
        <w:lastRenderedPageBreak/>
        <w:drawing>
          <wp:anchor distT="0" distB="0" distL="114300" distR="114300" simplePos="0" relativeHeight="251658242" behindDoc="0" locked="0" layoutInCell="1" allowOverlap="1" wp14:anchorId="087A565F" wp14:editId="5AA04972">
            <wp:simplePos x="0" y="0"/>
            <wp:positionH relativeFrom="margin">
              <wp:align>center</wp:align>
            </wp:positionH>
            <wp:positionV relativeFrom="paragraph">
              <wp:posOffset>19304</wp:posOffset>
            </wp:positionV>
            <wp:extent cx="5554980" cy="4526915"/>
            <wp:effectExtent l="19050" t="19050" r="26670" b="26035"/>
            <wp:wrapTopAndBottom/>
            <wp:docPr id="136119519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195193" name="Grafik 1"/>
                    <pic:cNvPicPr/>
                  </pic:nvPicPr>
                  <pic:blipFill>
                    <a:blip r:embed="rId16">
                      <a:extLst>
                        <a:ext uri="{28A0092B-C50C-407E-A947-70E740481C1C}">
                          <a14:useLocalDpi xmlns:a14="http://schemas.microsoft.com/office/drawing/2010/main" val="0"/>
                        </a:ext>
                      </a:extLst>
                    </a:blip>
                    <a:stretch>
                      <a:fillRect/>
                    </a:stretch>
                  </pic:blipFill>
                  <pic:spPr>
                    <a:xfrm>
                      <a:off x="0" y="0"/>
                      <a:ext cx="5554980" cy="452691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6F5F247E" w14:textId="3C2D24D7" w:rsidR="00274507" w:rsidRPr="00E2720A" w:rsidRDefault="00274507" w:rsidP="00274507">
      <w:pPr>
        <w:rPr>
          <w:rFonts w:ascii="Routine K Condensed" w:eastAsiaTheme="majorEastAsia" w:hAnsi="Routine K Condensed"/>
          <w:sz w:val="30"/>
          <w:szCs w:val="30"/>
        </w:rPr>
      </w:pPr>
      <w:r w:rsidRPr="00E2720A">
        <w:rPr>
          <w:rFonts w:ascii="Routine K Condensed" w:eastAsiaTheme="majorEastAsia" w:hAnsi="Routine K Condensed"/>
          <w:sz w:val="30"/>
          <w:szCs w:val="30"/>
        </w:rPr>
        <w:t xml:space="preserve">Über karriere.at </w:t>
      </w:r>
    </w:p>
    <w:p w14:paraId="3007DC0D" w14:textId="70FCEDAF" w:rsidR="00274507" w:rsidRPr="00E2720A" w:rsidRDefault="00274507" w:rsidP="00274507">
      <w:r w:rsidRPr="00E2720A">
        <w:t>Die karriere.at GmbH ist ein 2004 in Linz gegründetes Digitalunternehmen. Es betreibt mit karriere.at eine Online-Plattform zur Jobsuche und beruflichen Weiterentwicklung, die mit bis zu 1,3 Millionen monatlichen Besucher*innen zu den erfolgreichsten in Österreich zählt.  Unternehmen können auf karriere.at Stelleninserate veröffentlichen, sich als Arbeitgeber positionieren und auf eine Talentdatenbank mit über 150.000 Lebensläufen zugreifen.</w:t>
      </w:r>
    </w:p>
    <w:p w14:paraId="44F4F054" w14:textId="35C2439A" w:rsidR="00274507" w:rsidRDefault="00274507" w:rsidP="00274507">
      <w:r w:rsidRPr="00E2720A">
        <w:t>Das Unternehmen ist Teil der norika group und beschäftigt aktuell rund 2</w:t>
      </w:r>
      <w:r w:rsidR="009300AA">
        <w:t>0</w:t>
      </w:r>
      <w:r w:rsidRPr="00E2720A">
        <w:t>0 Mitarbeiter*innen in Linz und Wien.</w:t>
      </w:r>
    </w:p>
    <w:p w14:paraId="03B4AF58" w14:textId="77777777" w:rsidR="00274507" w:rsidRDefault="00274507" w:rsidP="00274507">
      <w:pPr>
        <w:jc w:val="right"/>
        <w:rPr>
          <w:rFonts w:ascii="Routine K Condensed" w:eastAsiaTheme="majorEastAsia" w:hAnsi="Routine K Condensed"/>
          <w:sz w:val="30"/>
          <w:szCs w:val="30"/>
        </w:rPr>
      </w:pPr>
    </w:p>
    <w:p w14:paraId="45B77ADE" w14:textId="40C441B5" w:rsidR="00274507" w:rsidRPr="009A6AE4" w:rsidRDefault="00274507" w:rsidP="00274507">
      <w:pPr>
        <w:jc w:val="right"/>
        <w:rPr>
          <w:rFonts w:eastAsiaTheme="majorEastAsia"/>
          <w:b/>
          <w:bCs/>
          <w:sz w:val="22"/>
          <w:szCs w:val="22"/>
        </w:rPr>
      </w:pPr>
      <w:r w:rsidRPr="009A6AE4">
        <w:rPr>
          <w:rFonts w:eastAsiaTheme="majorEastAsia"/>
          <w:b/>
          <w:bCs/>
          <w:sz w:val="22"/>
          <w:szCs w:val="22"/>
        </w:rPr>
        <w:t>Rückfragehinweis:</w:t>
      </w:r>
    </w:p>
    <w:p w14:paraId="2AF15D75" w14:textId="77777777" w:rsidR="00274507" w:rsidRPr="00E2720A" w:rsidRDefault="00274507" w:rsidP="00274507">
      <w:pPr>
        <w:spacing w:after="0"/>
        <w:jc w:val="right"/>
      </w:pPr>
      <w:r w:rsidRPr="00E2720A">
        <w:t>karriere.at</w:t>
      </w:r>
    </w:p>
    <w:p w14:paraId="089B1DEF" w14:textId="77777777" w:rsidR="00274507" w:rsidRPr="00E2720A" w:rsidRDefault="00274507" w:rsidP="00274507">
      <w:pPr>
        <w:spacing w:after="0"/>
        <w:jc w:val="right"/>
      </w:pPr>
      <w:r w:rsidRPr="00E2720A">
        <w:t>Maresa Mayer</w:t>
      </w:r>
      <w:r>
        <w:t xml:space="preserve">, </w:t>
      </w:r>
      <w:r w:rsidRPr="00E2720A">
        <w:t>PR-Managerin</w:t>
      </w:r>
      <w:r>
        <w:br/>
      </w:r>
      <w:r w:rsidRPr="00E2720A">
        <w:t>+43 664 9657683</w:t>
      </w:r>
      <w:r>
        <w:t xml:space="preserve">, </w:t>
      </w:r>
      <w:r w:rsidRPr="00E2720A">
        <w:t>Maresa.Mayer@karriere.at</w:t>
      </w:r>
    </w:p>
    <w:p w14:paraId="017BC131" w14:textId="2D326650" w:rsidR="003E01DE" w:rsidRPr="00B8733F" w:rsidRDefault="00274507" w:rsidP="00162E8A">
      <w:pPr>
        <w:spacing w:after="0"/>
        <w:jc w:val="right"/>
      </w:pPr>
      <w:r w:rsidRPr="00E2720A">
        <w:t>www.karriere.at</w:t>
      </w:r>
    </w:p>
    <w:sectPr w:rsidR="003E01DE" w:rsidRPr="00B8733F" w:rsidSect="00EE001C">
      <w:headerReference w:type="default" r:id="rId17"/>
      <w:footerReference w:type="even" r:id="rId18"/>
      <w:footerReference w:type="default" r:id="rId19"/>
      <w:headerReference w:type="first" r:id="rId20"/>
      <w:footerReference w:type="first" r:id="rId21"/>
      <w:type w:val="continuous"/>
      <w:pgSz w:w="11906" w:h="16838" w:code="9"/>
      <w:pgMar w:top="3098" w:right="1077" w:bottom="1701" w:left="1418" w:header="851"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4A9CD" w14:textId="77777777" w:rsidR="009D33BB" w:rsidRDefault="009D33BB" w:rsidP="007960F9">
      <w:r>
        <w:separator/>
      </w:r>
    </w:p>
    <w:p w14:paraId="2F12D020" w14:textId="77777777" w:rsidR="009D33BB" w:rsidRDefault="009D33BB" w:rsidP="007960F9"/>
    <w:p w14:paraId="7FC72D5E" w14:textId="77777777" w:rsidR="009D33BB" w:rsidRDefault="009D33BB" w:rsidP="007960F9"/>
  </w:endnote>
  <w:endnote w:type="continuationSeparator" w:id="0">
    <w:p w14:paraId="6CCAB643" w14:textId="77777777" w:rsidR="009D33BB" w:rsidRDefault="009D33BB" w:rsidP="007960F9">
      <w:r>
        <w:continuationSeparator/>
      </w:r>
    </w:p>
    <w:p w14:paraId="37BF28C5" w14:textId="77777777" w:rsidR="009D33BB" w:rsidRDefault="009D33BB" w:rsidP="007960F9"/>
    <w:p w14:paraId="3B8BCDEE" w14:textId="77777777" w:rsidR="009D33BB" w:rsidRDefault="009D33BB" w:rsidP="007960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eightSans ProK Medium">
    <w:altName w:val="Calibri"/>
    <w:panose1 w:val="00000000000000000000"/>
    <w:charset w:val="00"/>
    <w:family w:val="roman"/>
    <w:notTrueType/>
    <w:pitch w:val="default"/>
  </w:font>
  <w:font w:name="Open Sans">
    <w:panose1 w:val="00000000000000000000"/>
    <w:charset w:val="00"/>
    <w:family w:val="modern"/>
    <w:notTrueType/>
    <w:pitch w:val="variable"/>
    <w:sig w:usb0="E00002FF" w:usb1="4000201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utine K Extended">
    <w:panose1 w:val="00000000000000000000"/>
    <w:charset w:val="00"/>
    <w:family w:val="modern"/>
    <w:notTrueType/>
    <w:pitch w:val="variable"/>
    <w:sig w:usb0="A10002FF" w:usb1="420060FB" w:usb2="00000000" w:usb3="00000000" w:csb0="0000009F" w:csb1="00000000"/>
  </w:font>
  <w:font w:name="Routine K Medium Condensed">
    <w:panose1 w:val="00000000000000000000"/>
    <w:charset w:val="00"/>
    <w:family w:val="modern"/>
    <w:notTrueType/>
    <w:pitch w:val="variable"/>
    <w:sig w:usb0="A10002FF" w:usb1="420060FB" w:usb2="00000000" w:usb3="00000000" w:csb0="0000009F" w:csb1="00000000"/>
  </w:font>
  <w:font w:name="Routine K Condensed">
    <w:panose1 w:val="00000000000000000000"/>
    <w:charset w:val="00"/>
    <w:family w:val="modern"/>
    <w:notTrueType/>
    <w:pitch w:val="variable"/>
    <w:sig w:usb0="A10002FF" w:usb1="420060FB" w:usb2="00000000" w:usb3="00000000" w:csb0="0000009F" w:csb1="00000000"/>
  </w:font>
  <w:font w:name="Routine K Medium Extended">
    <w:panose1 w:val="00000000000000000000"/>
    <w:charset w:val="00"/>
    <w:family w:val="modern"/>
    <w:notTrueType/>
    <w:pitch w:val="variable"/>
    <w:sig w:usb0="A10002FF" w:usb1="420060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12E58" w14:textId="77777777" w:rsidR="00B8733F" w:rsidRDefault="00B8733F">
    <w:pPr>
      <w:pStyle w:val="Fuzeile"/>
    </w:pPr>
  </w:p>
  <w:p w14:paraId="739BB324" w14:textId="77777777" w:rsidR="00B8733F" w:rsidRDefault="00B8733F">
    <w:pPr>
      <w:pStyle w:val="Fuzeile"/>
    </w:pPr>
  </w:p>
  <w:p w14:paraId="37346FBA" w14:textId="77777777" w:rsidR="00B8733F" w:rsidRDefault="00B8733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888156574"/>
      <w:docPartObj>
        <w:docPartGallery w:val="Page Numbers (Bottom of Page)"/>
        <w:docPartUnique/>
      </w:docPartObj>
    </w:sdtPr>
    <w:sdtContent>
      <w:p w14:paraId="00826DAD" w14:textId="367485D4" w:rsidR="00CD326D" w:rsidRDefault="00CD326D">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134C551" w14:textId="77777777" w:rsidR="00CD326D" w:rsidRDefault="00CD326D" w:rsidP="00CD326D">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99531" w14:textId="2A08460F" w:rsidR="008B11A0" w:rsidRPr="00CD326D" w:rsidRDefault="008B11A0" w:rsidP="00CD326D">
    <w:pPr>
      <w:ind w:right="360"/>
      <w:rPr>
        <w:lang w:val="de-A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3A559" w14:textId="77777777" w:rsidR="005F6FA4" w:rsidRDefault="005F6FA4" w:rsidP="007960F9"/>
  <w:p w14:paraId="29298F10" w14:textId="77777777" w:rsidR="005F6FA4" w:rsidRDefault="005F6FA4" w:rsidP="007960F9"/>
  <w:p w14:paraId="6415C426" w14:textId="77777777" w:rsidR="005F6FA4" w:rsidRDefault="005F6FA4" w:rsidP="007960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29021" w14:textId="77777777" w:rsidR="009D33BB" w:rsidRDefault="009D33BB" w:rsidP="007960F9">
      <w:r>
        <w:separator/>
      </w:r>
    </w:p>
    <w:p w14:paraId="4A101CCD" w14:textId="77777777" w:rsidR="009D33BB" w:rsidRDefault="009D33BB" w:rsidP="007960F9"/>
    <w:p w14:paraId="672DC401" w14:textId="77777777" w:rsidR="009D33BB" w:rsidRDefault="009D33BB" w:rsidP="007960F9"/>
  </w:footnote>
  <w:footnote w:type="continuationSeparator" w:id="0">
    <w:p w14:paraId="68D77960" w14:textId="77777777" w:rsidR="009D33BB" w:rsidRDefault="009D33BB" w:rsidP="007960F9">
      <w:r>
        <w:continuationSeparator/>
      </w:r>
    </w:p>
    <w:p w14:paraId="2D584293" w14:textId="77777777" w:rsidR="009D33BB" w:rsidRDefault="009D33BB" w:rsidP="007960F9"/>
    <w:p w14:paraId="2DFECE0E" w14:textId="77777777" w:rsidR="009D33BB" w:rsidRDefault="009D33BB" w:rsidP="007960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0F55C" w14:textId="5A42B827" w:rsidR="00B8733F" w:rsidRDefault="00B8733F" w:rsidP="0030476D">
    <w:pPr>
      <w:pStyle w:val="Kopfzeile"/>
    </w:pPr>
    <w:r>
      <w:rPr>
        <w:noProof/>
      </w:rPr>
      <w:drawing>
        <wp:anchor distT="0" distB="0" distL="114300" distR="114300" simplePos="0" relativeHeight="251658241" behindDoc="1" locked="0" layoutInCell="1" allowOverlap="1" wp14:anchorId="4C9F8CA1" wp14:editId="3ED28EA7">
          <wp:simplePos x="0" y="0"/>
          <wp:positionH relativeFrom="page">
            <wp:posOffset>12700</wp:posOffset>
          </wp:positionH>
          <wp:positionV relativeFrom="page">
            <wp:posOffset>25401</wp:posOffset>
          </wp:positionV>
          <wp:extent cx="7559997" cy="10685642"/>
          <wp:effectExtent l="0" t="0" r="0" b="0"/>
          <wp:wrapNone/>
          <wp:docPr id="707160931" name="Grafik 707160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160931" name="Grafik 707160931"/>
                  <pic:cNvPicPr/>
                </pic:nvPicPr>
                <pic:blipFill>
                  <a:blip r:embed="rId1">
                    <a:extLst>
                      <a:ext uri="{28A0092B-C50C-407E-A947-70E740481C1C}">
                        <a14:useLocalDpi xmlns:a14="http://schemas.microsoft.com/office/drawing/2010/main" val="0"/>
                      </a:ext>
                    </a:extLst>
                  </a:blip>
                  <a:stretch>
                    <a:fillRect/>
                  </a:stretch>
                </pic:blipFill>
                <pic:spPr>
                  <a:xfrm>
                    <a:off x="0" y="0"/>
                    <a:ext cx="7559997" cy="1068564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11E1E" w14:textId="77777777" w:rsidR="00B8733F" w:rsidRDefault="00B8733F" w:rsidP="0030476D">
    <w:pPr>
      <w:pStyle w:val="Kopfzeile"/>
    </w:pPr>
    <w:r>
      <w:rPr>
        <w:noProof/>
      </w:rPr>
      <w:drawing>
        <wp:anchor distT="0" distB="0" distL="114300" distR="114300" simplePos="0" relativeHeight="251658240" behindDoc="1" locked="0" layoutInCell="1" allowOverlap="1" wp14:anchorId="0EF13541" wp14:editId="235C3905">
          <wp:simplePos x="0" y="0"/>
          <mc:AlternateContent>
            <mc:Choice Requires="wp14">
              <wp:positionH relativeFrom="page">
                <wp14:pctPosHOffset>0</wp14:pctPosHOffset>
              </wp:positionH>
            </mc:Choice>
            <mc:Fallback>
              <wp:positionH relativeFrom="page">
                <wp:posOffset>0</wp:posOffset>
              </wp:positionH>
            </mc:Fallback>
          </mc:AlternateContent>
          <mc:AlternateContent>
            <mc:Choice Requires="wp14">
              <wp:positionV relativeFrom="page">
                <wp14:pctPosVOffset>0</wp14:pctPosVOffset>
              </wp:positionV>
            </mc:Choice>
            <mc:Fallback>
              <wp:positionV relativeFrom="page">
                <wp:posOffset>0</wp:posOffset>
              </wp:positionV>
            </mc:Fallback>
          </mc:AlternateContent>
          <wp:extent cx="7559997" cy="10685642"/>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559997" cy="10685642"/>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D1BDC" w14:textId="19DCF46D" w:rsidR="00381334" w:rsidRDefault="00381334" w:rsidP="007960F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C547E" w14:textId="18AA4285" w:rsidR="00381334" w:rsidRDefault="00591C3B" w:rsidP="007960F9">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5.95pt;height:491.35pt;visibility:visible" o:bullet="t">
        <v:imagedata r:id="rId1" o:title=""/>
      </v:shape>
    </w:pict>
  </w:numPicBullet>
  <w:abstractNum w:abstractNumId="0" w15:restartNumberingAfterBreak="0">
    <w:nsid w:val="07BE40F5"/>
    <w:multiLevelType w:val="hybridMultilevel"/>
    <w:tmpl w:val="FACE4E0E"/>
    <w:lvl w:ilvl="0" w:tplc="F62C95E2">
      <w:start w:val="1"/>
      <w:numFmt w:val="upperLetter"/>
      <w:pStyle w:val="berschrift3"/>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637D35"/>
    <w:multiLevelType w:val="hybridMultilevel"/>
    <w:tmpl w:val="7BDE94A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B8F6EAD"/>
    <w:multiLevelType w:val="hybridMultilevel"/>
    <w:tmpl w:val="E5DCDBF0"/>
    <w:lvl w:ilvl="0" w:tplc="86480E9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B272A93"/>
    <w:multiLevelType w:val="hybridMultilevel"/>
    <w:tmpl w:val="D9901710"/>
    <w:lvl w:ilvl="0" w:tplc="DFAC84A2">
      <w:numFmt w:val="bullet"/>
      <w:lvlText w:val=""/>
      <w:lvlJc w:val="left"/>
      <w:pPr>
        <w:ind w:left="720" w:hanging="360"/>
      </w:pPr>
      <w:rPr>
        <w:rFonts w:ascii="Symbol" w:eastAsiaTheme="minorHAnsi" w:hAnsi="Symbol" w:cs="Open San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BDC26DA"/>
    <w:multiLevelType w:val="hybridMultilevel"/>
    <w:tmpl w:val="7F3C83BC"/>
    <w:lvl w:ilvl="0" w:tplc="86480E9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C111689"/>
    <w:multiLevelType w:val="hybridMultilevel"/>
    <w:tmpl w:val="6F6E3B68"/>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701438D"/>
    <w:multiLevelType w:val="hybridMultilevel"/>
    <w:tmpl w:val="6D5E095E"/>
    <w:lvl w:ilvl="0" w:tplc="04070019">
      <w:start w:val="1"/>
      <w:numFmt w:val="lowerLetter"/>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7" w15:restartNumberingAfterBreak="0">
    <w:nsid w:val="485B7D49"/>
    <w:multiLevelType w:val="hybridMultilevel"/>
    <w:tmpl w:val="788C0760"/>
    <w:lvl w:ilvl="0" w:tplc="BA7A4C5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E2D5B9A"/>
    <w:multiLevelType w:val="hybridMultilevel"/>
    <w:tmpl w:val="CB88969A"/>
    <w:lvl w:ilvl="0" w:tplc="9F063DB4">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1D10911"/>
    <w:multiLevelType w:val="hybridMultilevel"/>
    <w:tmpl w:val="21EA844C"/>
    <w:lvl w:ilvl="0" w:tplc="BC78F6E8">
      <w:start w:val="1"/>
      <w:numFmt w:val="decimal"/>
      <w:lvlText w:val="2.%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AD8581C"/>
    <w:multiLevelType w:val="hybridMultilevel"/>
    <w:tmpl w:val="07E2A362"/>
    <w:lvl w:ilvl="0" w:tplc="BC78F6E8">
      <w:start w:val="1"/>
      <w:numFmt w:val="decimal"/>
      <w:lvlText w:val="2.%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36D2057"/>
    <w:multiLevelType w:val="hybridMultilevel"/>
    <w:tmpl w:val="D33417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46335956">
    <w:abstractNumId w:val="1"/>
  </w:num>
  <w:num w:numId="2" w16cid:durableId="498695131">
    <w:abstractNumId w:val="11"/>
  </w:num>
  <w:num w:numId="3" w16cid:durableId="2075813927">
    <w:abstractNumId w:val="8"/>
  </w:num>
  <w:num w:numId="4" w16cid:durableId="1545869883">
    <w:abstractNumId w:val="9"/>
  </w:num>
  <w:num w:numId="5" w16cid:durableId="1079670329">
    <w:abstractNumId w:val="10"/>
  </w:num>
  <w:num w:numId="6" w16cid:durableId="898202890">
    <w:abstractNumId w:val="6"/>
  </w:num>
  <w:num w:numId="7" w16cid:durableId="1740320321">
    <w:abstractNumId w:val="5"/>
  </w:num>
  <w:num w:numId="8" w16cid:durableId="527989095">
    <w:abstractNumId w:val="2"/>
  </w:num>
  <w:num w:numId="9" w16cid:durableId="1693191432">
    <w:abstractNumId w:val="7"/>
  </w:num>
  <w:num w:numId="10" w16cid:durableId="820080360">
    <w:abstractNumId w:val="4"/>
  </w:num>
  <w:num w:numId="11" w16cid:durableId="1292438277">
    <w:abstractNumId w:val="0"/>
  </w:num>
  <w:num w:numId="12" w16cid:durableId="17092112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C3B"/>
    <w:rsid w:val="00023E18"/>
    <w:rsid w:val="00026A8E"/>
    <w:rsid w:val="00027119"/>
    <w:rsid w:val="00030C48"/>
    <w:rsid w:val="000377F3"/>
    <w:rsid w:val="000453DF"/>
    <w:rsid w:val="0007030D"/>
    <w:rsid w:val="000823BF"/>
    <w:rsid w:val="000827AB"/>
    <w:rsid w:val="000846F4"/>
    <w:rsid w:val="00085B5C"/>
    <w:rsid w:val="00097976"/>
    <w:rsid w:val="000A1BCB"/>
    <w:rsid w:val="000A6D0F"/>
    <w:rsid w:val="000A7490"/>
    <w:rsid w:val="000B6AC3"/>
    <w:rsid w:val="000C1294"/>
    <w:rsid w:val="000E2724"/>
    <w:rsid w:val="000E5A9C"/>
    <w:rsid w:val="000F5F9A"/>
    <w:rsid w:val="001049A5"/>
    <w:rsid w:val="001436EA"/>
    <w:rsid w:val="001571A5"/>
    <w:rsid w:val="00162E8A"/>
    <w:rsid w:val="001652CA"/>
    <w:rsid w:val="00181C7F"/>
    <w:rsid w:val="001877D8"/>
    <w:rsid w:val="001B0054"/>
    <w:rsid w:val="001B1B50"/>
    <w:rsid w:val="001B3867"/>
    <w:rsid w:val="001C0A81"/>
    <w:rsid w:val="001C58CF"/>
    <w:rsid w:val="001D0AF9"/>
    <w:rsid w:val="001D4F15"/>
    <w:rsid w:val="001E11CD"/>
    <w:rsid w:val="001E4187"/>
    <w:rsid w:val="001F10EF"/>
    <w:rsid w:val="002113FC"/>
    <w:rsid w:val="00214E04"/>
    <w:rsid w:val="002209F8"/>
    <w:rsid w:val="00247343"/>
    <w:rsid w:val="00261566"/>
    <w:rsid w:val="00274507"/>
    <w:rsid w:val="002756EC"/>
    <w:rsid w:val="00295CAE"/>
    <w:rsid w:val="002A054D"/>
    <w:rsid w:val="002B1416"/>
    <w:rsid w:val="002B27BD"/>
    <w:rsid w:val="002C788D"/>
    <w:rsid w:val="002E29E7"/>
    <w:rsid w:val="002E4BBD"/>
    <w:rsid w:val="002E679F"/>
    <w:rsid w:val="002F6849"/>
    <w:rsid w:val="00300F46"/>
    <w:rsid w:val="0030476D"/>
    <w:rsid w:val="003169DA"/>
    <w:rsid w:val="003212E3"/>
    <w:rsid w:val="0032508E"/>
    <w:rsid w:val="003373E9"/>
    <w:rsid w:val="003403EE"/>
    <w:rsid w:val="0035169F"/>
    <w:rsid w:val="00354C1E"/>
    <w:rsid w:val="003677EA"/>
    <w:rsid w:val="003731D8"/>
    <w:rsid w:val="00373A7F"/>
    <w:rsid w:val="0038048D"/>
    <w:rsid w:val="00381334"/>
    <w:rsid w:val="0038355B"/>
    <w:rsid w:val="00390AD3"/>
    <w:rsid w:val="00391B03"/>
    <w:rsid w:val="00394349"/>
    <w:rsid w:val="00396139"/>
    <w:rsid w:val="00396EBD"/>
    <w:rsid w:val="003A6E9D"/>
    <w:rsid w:val="003A6EE7"/>
    <w:rsid w:val="003B2E6D"/>
    <w:rsid w:val="003E01DE"/>
    <w:rsid w:val="003E3231"/>
    <w:rsid w:val="003F6EDE"/>
    <w:rsid w:val="004028D5"/>
    <w:rsid w:val="00407894"/>
    <w:rsid w:val="00407C52"/>
    <w:rsid w:val="00412C48"/>
    <w:rsid w:val="00422D52"/>
    <w:rsid w:val="004249EF"/>
    <w:rsid w:val="00430B3D"/>
    <w:rsid w:val="00447B5F"/>
    <w:rsid w:val="00447E9B"/>
    <w:rsid w:val="0045012D"/>
    <w:rsid w:val="00460D14"/>
    <w:rsid w:val="00463FD6"/>
    <w:rsid w:val="00464EC2"/>
    <w:rsid w:val="004758B9"/>
    <w:rsid w:val="00480E68"/>
    <w:rsid w:val="004A2FBC"/>
    <w:rsid w:val="004B1C2E"/>
    <w:rsid w:val="004B4C0B"/>
    <w:rsid w:val="004C0A37"/>
    <w:rsid w:val="004C1361"/>
    <w:rsid w:val="004C4527"/>
    <w:rsid w:val="004D0419"/>
    <w:rsid w:val="004D3B3C"/>
    <w:rsid w:val="004D4691"/>
    <w:rsid w:val="004D4F0E"/>
    <w:rsid w:val="004F4A9A"/>
    <w:rsid w:val="00516951"/>
    <w:rsid w:val="00516E6F"/>
    <w:rsid w:val="005251EF"/>
    <w:rsid w:val="00527D9B"/>
    <w:rsid w:val="005328D6"/>
    <w:rsid w:val="0053592B"/>
    <w:rsid w:val="00547560"/>
    <w:rsid w:val="00563529"/>
    <w:rsid w:val="00591C3B"/>
    <w:rsid w:val="005953A3"/>
    <w:rsid w:val="00595A6D"/>
    <w:rsid w:val="005B1B60"/>
    <w:rsid w:val="005C2332"/>
    <w:rsid w:val="005D0625"/>
    <w:rsid w:val="005E4B06"/>
    <w:rsid w:val="005F3779"/>
    <w:rsid w:val="005F6FA4"/>
    <w:rsid w:val="00615980"/>
    <w:rsid w:val="00615C7F"/>
    <w:rsid w:val="0061661E"/>
    <w:rsid w:val="00627F92"/>
    <w:rsid w:val="00640477"/>
    <w:rsid w:val="00642355"/>
    <w:rsid w:val="00643E66"/>
    <w:rsid w:val="00652CF6"/>
    <w:rsid w:val="00653BB6"/>
    <w:rsid w:val="0065565A"/>
    <w:rsid w:val="00655956"/>
    <w:rsid w:val="00665DE0"/>
    <w:rsid w:val="00670376"/>
    <w:rsid w:val="0067136B"/>
    <w:rsid w:val="0068475B"/>
    <w:rsid w:val="00696E8A"/>
    <w:rsid w:val="006B0E7E"/>
    <w:rsid w:val="006B6CC9"/>
    <w:rsid w:val="006D3DEF"/>
    <w:rsid w:val="006E1352"/>
    <w:rsid w:val="006F0683"/>
    <w:rsid w:val="006F3B3C"/>
    <w:rsid w:val="006F4917"/>
    <w:rsid w:val="00701527"/>
    <w:rsid w:val="00703B6E"/>
    <w:rsid w:val="007158D7"/>
    <w:rsid w:val="00716AFA"/>
    <w:rsid w:val="0072106B"/>
    <w:rsid w:val="007219DA"/>
    <w:rsid w:val="00731C97"/>
    <w:rsid w:val="00732770"/>
    <w:rsid w:val="0073777F"/>
    <w:rsid w:val="00754B4D"/>
    <w:rsid w:val="00771377"/>
    <w:rsid w:val="007960F9"/>
    <w:rsid w:val="00796E4F"/>
    <w:rsid w:val="007A3096"/>
    <w:rsid w:val="007A73B3"/>
    <w:rsid w:val="007B1DCC"/>
    <w:rsid w:val="007B6A3D"/>
    <w:rsid w:val="007E0D89"/>
    <w:rsid w:val="007F5109"/>
    <w:rsid w:val="00804951"/>
    <w:rsid w:val="008367B9"/>
    <w:rsid w:val="008453AB"/>
    <w:rsid w:val="00872D60"/>
    <w:rsid w:val="00874D50"/>
    <w:rsid w:val="0088199D"/>
    <w:rsid w:val="008827A6"/>
    <w:rsid w:val="008862AF"/>
    <w:rsid w:val="00886807"/>
    <w:rsid w:val="0089021B"/>
    <w:rsid w:val="008A4DCD"/>
    <w:rsid w:val="008B11A0"/>
    <w:rsid w:val="008B2B7A"/>
    <w:rsid w:val="008B30C6"/>
    <w:rsid w:val="008B4EF0"/>
    <w:rsid w:val="008C796A"/>
    <w:rsid w:val="008D14BE"/>
    <w:rsid w:val="008D672A"/>
    <w:rsid w:val="009046A1"/>
    <w:rsid w:val="009216D3"/>
    <w:rsid w:val="00926CD1"/>
    <w:rsid w:val="0092780D"/>
    <w:rsid w:val="009300AA"/>
    <w:rsid w:val="0096090A"/>
    <w:rsid w:val="00963C25"/>
    <w:rsid w:val="00971B85"/>
    <w:rsid w:val="00972CB3"/>
    <w:rsid w:val="00974C90"/>
    <w:rsid w:val="00982636"/>
    <w:rsid w:val="00983CB9"/>
    <w:rsid w:val="009850F1"/>
    <w:rsid w:val="009A0ED0"/>
    <w:rsid w:val="009A4E2D"/>
    <w:rsid w:val="009D0233"/>
    <w:rsid w:val="009D33BB"/>
    <w:rsid w:val="009D616D"/>
    <w:rsid w:val="009E3E3D"/>
    <w:rsid w:val="009F34B1"/>
    <w:rsid w:val="00A073C9"/>
    <w:rsid w:val="00A4247E"/>
    <w:rsid w:val="00A44A39"/>
    <w:rsid w:val="00A44B1C"/>
    <w:rsid w:val="00A50DE0"/>
    <w:rsid w:val="00A902ED"/>
    <w:rsid w:val="00A91685"/>
    <w:rsid w:val="00A92940"/>
    <w:rsid w:val="00AA0589"/>
    <w:rsid w:val="00AA4212"/>
    <w:rsid w:val="00AA641F"/>
    <w:rsid w:val="00AA71D2"/>
    <w:rsid w:val="00AB3A27"/>
    <w:rsid w:val="00AB74A1"/>
    <w:rsid w:val="00AC1664"/>
    <w:rsid w:val="00AC3600"/>
    <w:rsid w:val="00AC481E"/>
    <w:rsid w:val="00AD2335"/>
    <w:rsid w:val="00AD5D83"/>
    <w:rsid w:val="00B069DC"/>
    <w:rsid w:val="00B138B2"/>
    <w:rsid w:val="00B269D2"/>
    <w:rsid w:val="00B32B60"/>
    <w:rsid w:val="00B36A2A"/>
    <w:rsid w:val="00B47C07"/>
    <w:rsid w:val="00B61D6D"/>
    <w:rsid w:val="00B6561C"/>
    <w:rsid w:val="00B66B44"/>
    <w:rsid w:val="00B77C53"/>
    <w:rsid w:val="00B8111C"/>
    <w:rsid w:val="00B8449B"/>
    <w:rsid w:val="00B8733F"/>
    <w:rsid w:val="00B930E2"/>
    <w:rsid w:val="00B9316B"/>
    <w:rsid w:val="00B937F5"/>
    <w:rsid w:val="00B978F5"/>
    <w:rsid w:val="00BA166A"/>
    <w:rsid w:val="00BA4997"/>
    <w:rsid w:val="00BB39C3"/>
    <w:rsid w:val="00BB6391"/>
    <w:rsid w:val="00BC3E0C"/>
    <w:rsid w:val="00BC432A"/>
    <w:rsid w:val="00BC5ED6"/>
    <w:rsid w:val="00BD043A"/>
    <w:rsid w:val="00BD13C0"/>
    <w:rsid w:val="00BF245E"/>
    <w:rsid w:val="00C00591"/>
    <w:rsid w:val="00C11EB2"/>
    <w:rsid w:val="00C127A4"/>
    <w:rsid w:val="00C30D7F"/>
    <w:rsid w:val="00C37237"/>
    <w:rsid w:val="00C55CB3"/>
    <w:rsid w:val="00C607E1"/>
    <w:rsid w:val="00C920FB"/>
    <w:rsid w:val="00C925F6"/>
    <w:rsid w:val="00CB14A4"/>
    <w:rsid w:val="00CB4B44"/>
    <w:rsid w:val="00CB6B57"/>
    <w:rsid w:val="00CB6FD9"/>
    <w:rsid w:val="00CD326D"/>
    <w:rsid w:val="00CD354E"/>
    <w:rsid w:val="00CE4F4F"/>
    <w:rsid w:val="00CE5943"/>
    <w:rsid w:val="00CE6D0F"/>
    <w:rsid w:val="00CE7277"/>
    <w:rsid w:val="00CF1C87"/>
    <w:rsid w:val="00CF2807"/>
    <w:rsid w:val="00CF5DE8"/>
    <w:rsid w:val="00CF778A"/>
    <w:rsid w:val="00D03424"/>
    <w:rsid w:val="00D10714"/>
    <w:rsid w:val="00D20C7B"/>
    <w:rsid w:val="00D26AF8"/>
    <w:rsid w:val="00D41001"/>
    <w:rsid w:val="00D4371D"/>
    <w:rsid w:val="00D71333"/>
    <w:rsid w:val="00D73257"/>
    <w:rsid w:val="00D741D2"/>
    <w:rsid w:val="00D76062"/>
    <w:rsid w:val="00D81AA8"/>
    <w:rsid w:val="00D86818"/>
    <w:rsid w:val="00DA1783"/>
    <w:rsid w:val="00DA3A40"/>
    <w:rsid w:val="00DA7EC7"/>
    <w:rsid w:val="00DB65FB"/>
    <w:rsid w:val="00DC1385"/>
    <w:rsid w:val="00DD08E1"/>
    <w:rsid w:val="00DF036B"/>
    <w:rsid w:val="00DF2512"/>
    <w:rsid w:val="00DF5580"/>
    <w:rsid w:val="00E12DB9"/>
    <w:rsid w:val="00E145A1"/>
    <w:rsid w:val="00E267FA"/>
    <w:rsid w:val="00E278CF"/>
    <w:rsid w:val="00E37FEC"/>
    <w:rsid w:val="00E434CB"/>
    <w:rsid w:val="00E65DDA"/>
    <w:rsid w:val="00E7305E"/>
    <w:rsid w:val="00E82B3D"/>
    <w:rsid w:val="00E94729"/>
    <w:rsid w:val="00E947D6"/>
    <w:rsid w:val="00EB0250"/>
    <w:rsid w:val="00EB5B89"/>
    <w:rsid w:val="00EC0918"/>
    <w:rsid w:val="00EC2E4E"/>
    <w:rsid w:val="00EC4F3F"/>
    <w:rsid w:val="00EC69A4"/>
    <w:rsid w:val="00ED0690"/>
    <w:rsid w:val="00EE001C"/>
    <w:rsid w:val="00EE0CF6"/>
    <w:rsid w:val="00EE3932"/>
    <w:rsid w:val="00F00804"/>
    <w:rsid w:val="00F0422B"/>
    <w:rsid w:val="00F1214D"/>
    <w:rsid w:val="00F177CB"/>
    <w:rsid w:val="00F20A3B"/>
    <w:rsid w:val="00F22C87"/>
    <w:rsid w:val="00F26454"/>
    <w:rsid w:val="00F31C32"/>
    <w:rsid w:val="00F36183"/>
    <w:rsid w:val="00F45F4F"/>
    <w:rsid w:val="00F53B84"/>
    <w:rsid w:val="00F629DF"/>
    <w:rsid w:val="00F93C64"/>
    <w:rsid w:val="00F963EA"/>
    <w:rsid w:val="00F968C8"/>
    <w:rsid w:val="00FA3C08"/>
    <w:rsid w:val="00FA745F"/>
    <w:rsid w:val="00FB2402"/>
    <w:rsid w:val="00FB7C49"/>
    <w:rsid w:val="00FC1629"/>
    <w:rsid w:val="00FC437F"/>
    <w:rsid w:val="00FD2716"/>
    <w:rsid w:val="00FD752C"/>
    <w:rsid w:val="00FF5E10"/>
    <w:rsid w:val="00FF65EC"/>
    <w:rsid w:val="00FF6E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7F7F6"/>
  <w15:chartTrackingRefBased/>
  <w15:docId w15:val="{FB462FD0-7B06-4173-ACA9-19300903B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60F9"/>
    <w:pPr>
      <w:widowControl w:val="0"/>
      <w:spacing w:after="120" w:line="300" w:lineRule="exact"/>
      <w:jc w:val="both"/>
    </w:pPr>
    <w:rPr>
      <w:rFonts w:ascii="Routine K Extended" w:hAnsi="Routine K Extended" w:cs="Open Sans"/>
      <w:color w:val="000000"/>
      <w:sz w:val="18"/>
      <w:szCs w:val="18"/>
    </w:rPr>
  </w:style>
  <w:style w:type="paragraph" w:styleId="berschrift1">
    <w:name w:val="heading 1"/>
    <w:basedOn w:val="Standard"/>
    <w:next w:val="Standard"/>
    <w:link w:val="berschrift1Zchn"/>
    <w:uiPriority w:val="9"/>
    <w:qFormat/>
    <w:rsid w:val="003169DA"/>
    <w:pPr>
      <w:keepNext/>
      <w:keepLines/>
      <w:spacing w:before="480" w:after="240" w:line="240" w:lineRule="auto"/>
      <w:outlineLvl w:val="0"/>
    </w:pPr>
    <w:rPr>
      <w:rFonts w:ascii="Routine K Medium Condensed" w:eastAsiaTheme="majorEastAsia" w:hAnsi="Routine K Medium Condensed"/>
      <w:sz w:val="48"/>
      <w:szCs w:val="48"/>
    </w:rPr>
  </w:style>
  <w:style w:type="paragraph" w:styleId="berschrift2">
    <w:name w:val="heading 2"/>
    <w:basedOn w:val="Standard"/>
    <w:next w:val="Standard"/>
    <w:link w:val="berschrift2Zchn"/>
    <w:uiPriority w:val="9"/>
    <w:unhideWhenUsed/>
    <w:rsid w:val="003169DA"/>
    <w:pPr>
      <w:outlineLvl w:val="1"/>
    </w:pPr>
    <w:rPr>
      <w:rFonts w:ascii="Routine K Condensed" w:eastAsiaTheme="majorEastAsia" w:hAnsi="Routine K Condensed"/>
      <w:sz w:val="30"/>
      <w:szCs w:val="30"/>
    </w:rPr>
  </w:style>
  <w:style w:type="paragraph" w:styleId="berschrift3">
    <w:name w:val="heading 3"/>
    <w:basedOn w:val="Standard"/>
    <w:next w:val="Standard"/>
    <w:link w:val="berschrift3Zchn"/>
    <w:uiPriority w:val="9"/>
    <w:unhideWhenUsed/>
    <w:qFormat/>
    <w:rsid w:val="003169DA"/>
    <w:pPr>
      <w:numPr>
        <w:numId w:val="11"/>
      </w:numPr>
      <w:tabs>
        <w:tab w:val="left" w:pos="284"/>
      </w:tabs>
      <w:ind w:left="0" w:firstLine="0"/>
      <w:outlineLvl w:val="2"/>
    </w:pPr>
    <w:rPr>
      <w:b/>
      <w:bCs/>
    </w:rPr>
  </w:style>
  <w:style w:type="paragraph" w:styleId="berschrift4">
    <w:name w:val="heading 4"/>
    <w:basedOn w:val="Standard"/>
    <w:next w:val="Standard"/>
    <w:link w:val="berschrift4Zchn"/>
    <w:uiPriority w:val="9"/>
    <w:unhideWhenUsed/>
    <w:qFormat/>
    <w:rsid w:val="003169DA"/>
    <w:pPr>
      <w:ind w:left="709"/>
      <w:jc w:val="left"/>
      <w:outlineLvl w:val="3"/>
    </w:pPr>
    <w:rPr>
      <w:b/>
      <w:bCs/>
    </w:rPr>
  </w:style>
  <w:style w:type="paragraph" w:styleId="berschrift5">
    <w:name w:val="heading 5"/>
    <w:basedOn w:val="Standard"/>
    <w:next w:val="Standard"/>
    <w:link w:val="berschrift5Zchn"/>
    <w:uiPriority w:val="9"/>
    <w:unhideWhenUsed/>
    <w:qFormat/>
    <w:rsid w:val="003169DA"/>
    <w:pPr>
      <w:outlineLvl w:val="4"/>
    </w:pPr>
    <w:rPr>
      <w:rFonts w:ascii="Routine K Medium Extended" w:hAnsi="Routine K Medium Extended"/>
    </w:rPr>
  </w:style>
  <w:style w:type="paragraph" w:styleId="berschrift6">
    <w:name w:val="heading 6"/>
    <w:basedOn w:val="Standard"/>
    <w:next w:val="Standard"/>
    <w:link w:val="berschrift6Zchn"/>
    <w:uiPriority w:val="9"/>
    <w:unhideWhenUsed/>
    <w:qFormat/>
    <w:rsid w:val="003169DA"/>
    <w:pPr>
      <w:outlineLvl w:val="5"/>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uiPriority w:val="9"/>
    <w:rsid w:val="000E2724"/>
    <w:rPr>
      <w:rFonts w:ascii="Routine K Extended" w:hAnsi="Routine K Extended" w:cs="Open Sans"/>
      <w:b/>
      <w:bCs/>
      <w:color w:val="000000"/>
      <w:sz w:val="18"/>
      <w:szCs w:val="18"/>
    </w:rPr>
  </w:style>
  <w:style w:type="character" w:styleId="Hervorhebung">
    <w:name w:val="Emphasis"/>
    <w:uiPriority w:val="20"/>
    <w:rsid w:val="003169DA"/>
    <w:rPr>
      <w:rFonts w:ascii="Routine K Medium Extended" w:hAnsi="Routine K Medium Extended"/>
    </w:rPr>
  </w:style>
  <w:style w:type="character" w:styleId="SchwacheHervorhebung">
    <w:name w:val="Subtle Emphasis"/>
    <w:uiPriority w:val="19"/>
    <w:rsid w:val="003169DA"/>
    <w:rPr>
      <w:i/>
      <w:iCs/>
    </w:rPr>
  </w:style>
  <w:style w:type="paragraph" w:styleId="IntensivesZitat">
    <w:name w:val="Intense Quote"/>
    <w:basedOn w:val="Standard"/>
    <w:next w:val="Standard"/>
    <w:link w:val="IntensivesZitatZchn"/>
    <w:uiPriority w:val="30"/>
    <w:rsid w:val="005D0625"/>
    <w:rPr>
      <w:i/>
      <w:iCs/>
    </w:rPr>
  </w:style>
  <w:style w:type="character" w:styleId="Platzhaltertext">
    <w:name w:val="Placeholder Text"/>
    <w:basedOn w:val="Absatz-Standardschriftart"/>
    <w:uiPriority w:val="99"/>
    <w:semiHidden/>
    <w:rsid w:val="00655956"/>
    <w:rPr>
      <w:color w:val="808080"/>
    </w:rPr>
  </w:style>
  <w:style w:type="character" w:customStyle="1" w:styleId="IntensivesZitatZchn">
    <w:name w:val="Intensives Zitat Zchn"/>
    <w:basedOn w:val="Absatz-Standardschriftart"/>
    <w:link w:val="IntensivesZitat"/>
    <w:uiPriority w:val="30"/>
    <w:rsid w:val="005D0625"/>
    <w:rPr>
      <w:rFonts w:ascii="Routine K Extended" w:hAnsi="Routine K Extended" w:cs="Open Sans"/>
      <w:i/>
      <w:iCs/>
      <w:color w:val="000000"/>
      <w:sz w:val="18"/>
      <w:szCs w:val="18"/>
    </w:rPr>
  </w:style>
  <w:style w:type="character" w:styleId="NichtaufgelsteErwhnung">
    <w:name w:val="Unresolved Mention"/>
    <w:basedOn w:val="Absatz-Standardschriftart"/>
    <w:uiPriority w:val="99"/>
    <w:semiHidden/>
    <w:unhideWhenUsed/>
    <w:rsid w:val="004F4A9A"/>
    <w:rPr>
      <w:color w:val="605E5C"/>
      <w:shd w:val="clear" w:color="auto" w:fill="E1DFDD"/>
    </w:rPr>
  </w:style>
  <w:style w:type="table" w:styleId="Tabellenraster">
    <w:name w:val="Table Grid"/>
    <w:basedOn w:val="NormaleTabelle"/>
    <w:uiPriority w:val="39"/>
    <w:rsid w:val="00084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3169DA"/>
    <w:rPr>
      <w:rFonts w:ascii="Routine K Condensed" w:eastAsiaTheme="majorEastAsia" w:hAnsi="Routine K Condensed" w:cs="Open Sans"/>
      <w:color w:val="000000"/>
      <w:sz w:val="30"/>
      <w:szCs w:val="30"/>
    </w:rPr>
  </w:style>
  <w:style w:type="paragraph" w:styleId="Zitat">
    <w:name w:val="Quote"/>
    <w:basedOn w:val="Standard"/>
    <w:next w:val="Standard"/>
    <w:link w:val="ZitatZchn"/>
    <w:uiPriority w:val="29"/>
    <w:rsid w:val="003169DA"/>
  </w:style>
  <w:style w:type="character" w:customStyle="1" w:styleId="berschrift3Zchn">
    <w:name w:val="Überschrift 3 Zchn"/>
    <w:basedOn w:val="Absatz-Standardschriftart"/>
    <w:link w:val="berschrift3"/>
    <w:uiPriority w:val="9"/>
    <w:rsid w:val="00B937F5"/>
    <w:rPr>
      <w:rFonts w:ascii="Routine K Extended" w:hAnsi="Routine K Extended" w:cs="Open Sans"/>
      <w:b/>
      <w:bCs/>
      <w:color w:val="000000"/>
      <w:sz w:val="18"/>
      <w:szCs w:val="18"/>
    </w:rPr>
  </w:style>
  <w:style w:type="character" w:customStyle="1" w:styleId="berschrift1Zchn">
    <w:name w:val="Überschrift 1 Zchn"/>
    <w:basedOn w:val="Absatz-Standardschriftart"/>
    <w:link w:val="berschrift1"/>
    <w:uiPriority w:val="9"/>
    <w:rsid w:val="003169DA"/>
    <w:rPr>
      <w:rFonts w:ascii="Routine K Medium Condensed" w:eastAsiaTheme="majorEastAsia" w:hAnsi="Routine K Medium Condensed" w:cs="Open Sans"/>
      <w:color w:val="000000"/>
      <w:sz w:val="48"/>
      <w:szCs w:val="48"/>
    </w:rPr>
  </w:style>
  <w:style w:type="character" w:customStyle="1" w:styleId="ZitatZchn">
    <w:name w:val="Zitat Zchn"/>
    <w:basedOn w:val="Absatz-Standardschriftart"/>
    <w:link w:val="Zitat"/>
    <w:uiPriority w:val="29"/>
    <w:rsid w:val="007960F9"/>
    <w:rPr>
      <w:rFonts w:ascii="Routine K Extended" w:hAnsi="Routine K Extended" w:cs="Open Sans"/>
      <w:color w:val="000000"/>
      <w:sz w:val="18"/>
      <w:szCs w:val="18"/>
    </w:rPr>
  </w:style>
  <w:style w:type="character" w:styleId="SchwacherVerweis">
    <w:name w:val="Subtle Reference"/>
    <w:basedOn w:val="ZitatZchn"/>
    <w:uiPriority w:val="31"/>
    <w:rsid w:val="007960F9"/>
    <w:rPr>
      <w:rFonts w:ascii="Routine K Extended" w:hAnsi="Routine K Extended" w:cs="Open Sans"/>
      <w:color w:val="000000"/>
      <w:sz w:val="18"/>
      <w:szCs w:val="18"/>
    </w:rPr>
  </w:style>
  <w:style w:type="paragraph" w:styleId="Sprechblasentext">
    <w:name w:val="Balloon Text"/>
    <w:basedOn w:val="Standard"/>
    <w:link w:val="SprechblasentextZchn"/>
    <w:uiPriority w:val="99"/>
    <w:semiHidden/>
    <w:unhideWhenUsed/>
    <w:rsid w:val="00963C25"/>
    <w:pPr>
      <w:spacing w:after="0" w:line="240" w:lineRule="auto"/>
    </w:pPr>
    <w:rPr>
      <w:rFonts w:ascii="Segoe UI" w:hAnsi="Segoe UI" w:cs="Segoe UI"/>
    </w:rPr>
  </w:style>
  <w:style w:type="character" w:styleId="IntensiverVerweis">
    <w:name w:val="Intense Reference"/>
    <w:basedOn w:val="SchwacherVerweis"/>
    <w:uiPriority w:val="32"/>
    <w:rsid w:val="007960F9"/>
    <w:rPr>
      <w:rFonts w:ascii="Routine K Extended" w:hAnsi="Routine K Extended" w:cs="Open Sans"/>
      <w:color w:val="000000"/>
      <w:sz w:val="18"/>
      <w:szCs w:val="18"/>
    </w:rPr>
  </w:style>
  <w:style w:type="character" w:customStyle="1" w:styleId="SprechblasentextZchn">
    <w:name w:val="Sprechblasentext Zchn"/>
    <w:basedOn w:val="Absatz-Standardschriftart"/>
    <w:link w:val="Sprechblasentext"/>
    <w:uiPriority w:val="99"/>
    <w:semiHidden/>
    <w:rsid w:val="00963C25"/>
    <w:rPr>
      <w:rFonts w:ascii="Segoe UI" w:hAnsi="Segoe UI" w:cs="Segoe UI"/>
      <w:color w:val="000000" w:themeColor="text1"/>
      <w:sz w:val="18"/>
      <w:szCs w:val="18"/>
    </w:rPr>
  </w:style>
  <w:style w:type="paragraph" w:styleId="Listenabsatz">
    <w:name w:val="List Paragraph"/>
    <w:basedOn w:val="Standard"/>
    <w:uiPriority w:val="34"/>
    <w:rsid w:val="003169DA"/>
  </w:style>
  <w:style w:type="character" w:styleId="IntensiveHervorhebung">
    <w:name w:val="Intense Emphasis"/>
    <w:basedOn w:val="IntensiverVerweis"/>
    <w:uiPriority w:val="21"/>
    <w:rsid w:val="007960F9"/>
    <w:rPr>
      <w:rFonts w:ascii="Routine K Extended" w:hAnsi="Routine K Extended" w:cs="Open Sans"/>
      <w:b/>
      <w:bCs/>
      <w:color w:val="000000"/>
      <w:sz w:val="18"/>
      <w:szCs w:val="18"/>
    </w:rPr>
  </w:style>
  <w:style w:type="character" w:customStyle="1" w:styleId="berschrift6Zchn">
    <w:name w:val="Überschrift 6 Zchn"/>
    <w:basedOn w:val="Absatz-Standardschriftart"/>
    <w:link w:val="berschrift6"/>
    <w:uiPriority w:val="9"/>
    <w:rsid w:val="003169DA"/>
    <w:rPr>
      <w:rFonts w:ascii="Routine K Extended" w:hAnsi="Routine K Extended" w:cs="Open Sans"/>
      <w:color w:val="000000"/>
      <w:sz w:val="18"/>
      <w:szCs w:val="18"/>
      <w:u w:val="single"/>
    </w:rPr>
  </w:style>
  <w:style w:type="paragraph" w:styleId="Titel">
    <w:name w:val="Title"/>
    <w:basedOn w:val="berschrift1"/>
    <w:next w:val="Standard"/>
    <w:link w:val="TitelZchn"/>
    <w:uiPriority w:val="10"/>
    <w:rsid w:val="003169DA"/>
  </w:style>
  <w:style w:type="character" w:styleId="BesuchterLink">
    <w:name w:val="FollowedHyperlink"/>
    <w:basedOn w:val="Absatz-Standardschriftart"/>
    <w:uiPriority w:val="99"/>
    <w:semiHidden/>
    <w:unhideWhenUsed/>
    <w:rsid w:val="005E4B06"/>
    <w:rPr>
      <w:color w:val="31DA7C" w:themeColor="followedHyperlink"/>
      <w:u w:val="single"/>
    </w:rPr>
  </w:style>
  <w:style w:type="paragraph" w:styleId="KeinLeerraum">
    <w:name w:val="No Spacing"/>
    <w:basedOn w:val="Standard"/>
    <w:uiPriority w:val="1"/>
    <w:rsid w:val="003169DA"/>
  </w:style>
  <w:style w:type="paragraph" w:customStyle="1" w:styleId="karriereatListe">
    <w:name w:val="karriere.at_Liste"/>
    <w:basedOn w:val="Standard"/>
    <w:qFormat/>
    <w:rsid w:val="003169DA"/>
    <w:pPr>
      <w:spacing w:line="240" w:lineRule="auto"/>
      <w:jc w:val="left"/>
    </w:pPr>
    <w:rPr>
      <w:sz w:val="16"/>
      <w:szCs w:val="16"/>
    </w:rPr>
  </w:style>
  <w:style w:type="paragraph" w:styleId="Untertitel">
    <w:name w:val="Subtitle"/>
    <w:basedOn w:val="Standard"/>
    <w:next w:val="Standard"/>
    <w:link w:val="UntertitelZchn"/>
    <w:uiPriority w:val="11"/>
    <w:rsid w:val="00CD326D"/>
    <w:rPr>
      <w:sz w:val="14"/>
      <w:szCs w:val="14"/>
    </w:rPr>
  </w:style>
  <w:style w:type="character" w:customStyle="1" w:styleId="UntertitelZchn">
    <w:name w:val="Untertitel Zchn"/>
    <w:basedOn w:val="Absatz-Standardschriftart"/>
    <w:link w:val="Untertitel"/>
    <w:uiPriority w:val="11"/>
    <w:rsid w:val="00CD326D"/>
    <w:rPr>
      <w:rFonts w:ascii="Routine K Extended" w:hAnsi="Routine K Extended" w:cs="Open Sans"/>
      <w:color w:val="000000"/>
      <w:sz w:val="14"/>
      <w:szCs w:val="14"/>
    </w:rPr>
  </w:style>
  <w:style w:type="paragraph" w:styleId="Kopfzeile">
    <w:name w:val="header"/>
    <w:basedOn w:val="Standard"/>
    <w:link w:val="KopfzeileZchn"/>
    <w:uiPriority w:val="99"/>
    <w:unhideWhenUsed/>
    <w:rsid w:val="00CD326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326D"/>
    <w:rPr>
      <w:rFonts w:ascii="Routine K Extended" w:hAnsi="Routine K Extended" w:cs="Open Sans"/>
      <w:color w:val="000000"/>
      <w:sz w:val="18"/>
      <w:szCs w:val="18"/>
    </w:rPr>
  </w:style>
  <w:style w:type="paragraph" w:styleId="Fuzeile">
    <w:name w:val="footer"/>
    <w:basedOn w:val="Standard"/>
    <w:link w:val="FuzeileZchn"/>
    <w:uiPriority w:val="99"/>
    <w:unhideWhenUsed/>
    <w:rsid w:val="006E1352"/>
    <w:pPr>
      <w:tabs>
        <w:tab w:val="center" w:pos="4536"/>
        <w:tab w:val="right" w:pos="9072"/>
      </w:tabs>
      <w:spacing w:after="0" w:line="240" w:lineRule="auto"/>
    </w:pPr>
    <w:rPr>
      <w:sz w:val="14"/>
    </w:rPr>
  </w:style>
  <w:style w:type="character" w:customStyle="1" w:styleId="FuzeileZchn">
    <w:name w:val="Fußzeile Zchn"/>
    <w:basedOn w:val="Absatz-Standardschriftart"/>
    <w:link w:val="Fuzeile"/>
    <w:uiPriority w:val="99"/>
    <w:rsid w:val="006E1352"/>
    <w:rPr>
      <w:rFonts w:ascii="Routine K Extended" w:hAnsi="Routine K Extended" w:cs="Open Sans"/>
      <w:color w:val="000000"/>
      <w:sz w:val="14"/>
      <w:szCs w:val="18"/>
    </w:rPr>
  </w:style>
  <w:style w:type="character" w:styleId="Seitenzahl">
    <w:name w:val="page number"/>
    <w:basedOn w:val="Absatz-Standardschriftart"/>
    <w:uiPriority w:val="99"/>
    <w:semiHidden/>
    <w:unhideWhenUsed/>
    <w:rsid w:val="00CD326D"/>
  </w:style>
  <w:style w:type="character" w:customStyle="1" w:styleId="berschrift5Zchn">
    <w:name w:val="Überschrift 5 Zchn"/>
    <w:basedOn w:val="Absatz-Standardschriftart"/>
    <w:link w:val="berschrift5"/>
    <w:uiPriority w:val="9"/>
    <w:rsid w:val="003169DA"/>
    <w:rPr>
      <w:rFonts w:ascii="Routine K Medium Extended" w:hAnsi="Routine K Medium Extended" w:cs="Open Sans"/>
      <w:color w:val="000000"/>
      <w:sz w:val="18"/>
      <w:szCs w:val="18"/>
    </w:rPr>
  </w:style>
  <w:style w:type="paragraph" w:customStyle="1" w:styleId="Adressbereich">
    <w:name w:val="Adressbereich"/>
    <w:basedOn w:val="Standard"/>
    <w:link w:val="AdressbereichZchn"/>
    <w:qFormat/>
    <w:rsid w:val="00422D52"/>
    <w:pPr>
      <w:tabs>
        <w:tab w:val="right" w:pos="9412"/>
      </w:tabs>
      <w:spacing w:after="0" w:line="260" w:lineRule="exact"/>
    </w:pPr>
    <w:rPr>
      <w:color w:val="000000" w:themeColor="text1"/>
      <w:szCs w:val="16"/>
    </w:rPr>
  </w:style>
  <w:style w:type="character" w:customStyle="1" w:styleId="AdressbereichZchn">
    <w:name w:val="Adressbereich Zchn"/>
    <w:basedOn w:val="Absatz-Standardschriftart"/>
    <w:link w:val="Adressbereich"/>
    <w:rsid w:val="00422D52"/>
    <w:rPr>
      <w:rFonts w:ascii="Routine K Extended" w:hAnsi="Routine K Extended" w:cs="Open Sans"/>
      <w:color w:val="000000" w:themeColor="text1"/>
      <w:sz w:val="18"/>
      <w:szCs w:val="16"/>
    </w:rPr>
  </w:style>
  <w:style w:type="paragraph" w:customStyle="1" w:styleId="Fusszeile">
    <w:name w:val="Fusszeile"/>
    <w:basedOn w:val="Standard"/>
    <w:link w:val="FusszeileZchn"/>
    <w:qFormat/>
    <w:rsid w:val="005D0625"/>
    <w:rPr>
      <w:sz w:val="14"/>
      <w:szCs w:val="14"/>
    </w:rPr>
  </w:style>
  <w:style w:type="character" w:customStyle="1" w:styleId="FusszeileZchn">
    <w:name w:val="Fusszeile Zchn"/>
    <w:basedOn w:val="FuzeileZchn"/>
    <w:link w:val="Fusszeile"/>
    <w:rsid w:val="005D0625"/>
    <w:rPr>
      <w:rFonts w:ascii="Routine K Extended" w:hAnsi="Routine K Extended" w:cs="Open Sans"/>
      <w:color w:val="000000"/>
      <w:sz w:val="14"/>
      <w:szCs w:val="14"/>
    </w:rPr>
  </w:style>
  <w:style w:type="paragraph" w:customStyle="1" w:styleId="AnredeK">
    <w:name w:val="AnredeK"/>
    <w:basedOn w:val="Standard"/>
    <w:link w:val="AnredeKZchn"/>
    <w:qFormat/>
    <w:rsid w:val="00422D52"/>
    <w:rPr>
      <w:color w:val="000000" w:themeColor="text1"/>
      <w:szCs w:val="20"/>
    </w:rPr>
  </w:style>
  <w:style w:type="character" w:customStyle="1" w:styleId="AnredeKZchn">
    <w:name w:val="AnredeK Zchn"/>
    <w:basedOn w:val="Absatz-Standardschriftart"/>
    <w:link w:val="AnredeK"/>
    <w:rsid w:val="00422D52"/>
    <w:rPr>
      <w:rFonts w:ascii="Routine K Extended" w:hAnsi="Routine K Extended" w:cs="Open Sans"/>
      <w:color w:val="000000" w:themeColor="text1"/>
      <w:sz w:val="18"/>
      <w:szCs w:val="20"/>
    </w:rPr>
  </w:style>
  <w:style w:type="character" w:customStyle="1" w:styleId="TitelZchn">
    <w:name w:val="Titel Zchn"/>
    <w:basedOn w:val="Absatz-Standardschriftart"/>
    <w:link w:val="Titel"/>
    <w:uiPriority w:val="10"/>
    <w:rsid w:val="003169DA"/>
    <w:rPr>
      <w:rFonts w:ascii="Routine K Medium Condensed" w:eastAsiaTheme="majorEastAsia" w:hAnsi="Routine K Medium Condensed" w:cs="Open Sans"/>
      <w:color w:val="000000"/>
      <w:sz w:val="48"/>
      <w:szCs w:val="48"/>
    </w:rPr>
  </w:style>
  <w:style w:type="character" w:styleId="Hyperlink">
    <w:name w:val="Hyperlink"/>
    <w:basedOn w:val="Absatz-Standardschriftart"/>
    <w:uiPriority w:val="99"/>
    <w:unhideWhenUsed/>
    <w:rsid w:val="008B2B7A"/>
    <w:rPr>
      <w:color w:val="5D605D" w:themeColor="hyperlink"/>
      <w:u w:val="single"/>
    </w:rPr>
  </w:style>
  <w:style w:type="character" w:styleId="Kommentarzeichen">
    <w:name w:val="annotation reference"/>
    <w:basedOn w:val="Absatz-Standardschriftart"/>
    <w:uiPriority w:val="99"/>
    <w:semiHidden/>
    <w:unhideWhenUsed/>
    <w:rsid w:val="008B30C6"/>
    <w:rPr>
      <w:sz w:val="16"/>
      <w:szCs w:val="16"/>
    </w:rPr>
  </w:style>
  <w:style w:type="paragraph" w:styleId="Kommentartext">
    <w:name w:val="annotation text"/>
    <w:basedOn w:val="Standard"/>
    <w:link w:val="KommentartextZchn"/>
    <w:uiPriority w:val="99"/>
    <w:unhideWhenUsed/>
    <w:rsid w:val="008B30C6"/>
    <w:pPr>
      <w:spacing w:line="240" w:lineRule="auto"/>
    </w:pPr>
    <w:rPr>
      <w:sz w:val="20"/>
      <w:szCs w:val="20"/>
    </w:rPr>
  </w:style>
  <w:style w:type="character" w:customStyle="1" w:styleId="KommentartextZchn">
    <w:name w:val="Kommentartext Zchn"/>
    <w:basedOn w:val="Absatz-Standardschriftart"/>
    <w:link w:val="Kommentartext"/>
    <w:uiPriority w:val="99"/>
    <w:rsid w:val="008B30C6"/>
    <w:rPr>
      <w:rFonts w:ascii="Routine K Extended" w:hAnsi="Routine K Extended" w:cs="Open Sans"/>
      <w:color w:val="000000"/>
      <w:sz w:val="20"/>
      <w:szCs w:val="20"/>
    </w:rPr>
  </w:style>
  <w:style w:type="paragraph" w:styleId="Kommentarthema">
    <w:name w:val="annotation subject"/>
    <w:basedOn w:val="Kommentartext"/>
    <w:next w:val="Kommentartext"/>
    <w:link w:val="KommentarthemaZchn"/>
    <w:uiPriority w:val="99"/>
    <w:semiHidden/>
    <w:unhideWhenUsed/>
    <w:rsid w:val="008B30C6"/>
    <w:rPr>
      <w:b/>
      <w:bCs/>
    </w:rPr>
  </w:style>
  <w:style w:type="character" w:customStyle="1" w:styleId="KommentarthemaZchn">
    <w:name w:val="Kommentarthema Zchn"/>
    <w:basedOn w:val="KommentartextZchn"/>
    <w:link w:val="Kommentarthema"/>
    <w:uiPriority w:val="99"/>
    <w:semiHidden/>
    <w:rsid w:val="008B30C6"/>
    <w:rPr>
      <w:rFonts w:ascii="Routine K Extended" w:hAnsi="Routine K Extended" w:cs="Open Sans"/>
      <w:b/>
      <w:bCs/>
      <w:color w:val="000000"/>
      <w:sz w:val="20"/>
      <w:szCs w:val="20"/>
    </w:rPr>
  </w:style>
  <w:style w:type="paragraph" w:styleId="berarbeitung">
    <w:name w:val="Revision"/>
    <w:hidden/>
    <w:uiPriority w:val="99"/>
    <w:semiHidden/>
    <w:rsid w:val="00447E9B"/>
    <w:pPr>
      <w:spacing w:after="0" w:line="240" w:lineRule="auto"/>
    </w:pPr>
    <w:rPr>
      <w:rFonts w:ascii="Routine K Extended" w:hAnsi="Routine K Extended" w:cs="Open San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60236">
      <w:bodyDiv w:val="1"/>
      <w:marLeft w:val="0"/>
      <w:marRight w:val="0"/>
      <w:marTop w:val="0"/>
      <w:marBottom w:val="0"/>
      <w:divBdr>
        <w:top w:val="none" w:sz="0" w:space="0" w:color="auto"/>
        <w:left w:val="none" w:sz="0" w:space="0" w:color="auto"/>
        <w:bottom w:val="none" w:sz="0" w:space="0" w:color="auto"/>
        <w:right w:val="none" w:sz="0" w:space="0" w:color="auto"/>
      </w:divBdr>
      <w:divsChild>
        <w:div w:id="846402295">
          <w:marLeft w:val="0"/>
          <w:marRight w:val="0"/>
          <w:marTop w:val="0"/>
          <w:marBottom w:val="0"/>
          <w:divBdr>
            <w:top w:val="none" w:sz="0" w:space="0" w:color="auto"/>
            <w:left w:val="none" w:sz="0" w:space="0" w:color="auto"/>
            <w:bottom w:val="none" w:sz="0" w:space="0" w:color="auto"/>
            <w:right w:val="none" w:sz="0" w:space="0" w:color="auto"/>
          </w:divBdr>
          <w:divsChild>
            <w:div w:id="571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53957">
      <w:bodyDiv w:val="1"/>
      <w:marLeft w:val="0"/>
      <w:marRight w:val="0"/>
      <w:marTop w:val="0"/>
      <w:marBottom w:val="0"/>
      <w:divBdr>
        <w:top w:val="none" w:sz="0" w:space="0" w:color="auto"/>
        <w:left w:val="none" w:sz="0" w:space="0" w:color="auto"/>
        <w:bottom w:val="none" w:sz="0" w:space="0" w:color="auto"/>
        <w:right w:val="none" w:sz="0" w:space="0" w:color="auto"/>
      </w:divBdr>
    </w:div>
    <w:div w:id="896360269">
      <w:bodyDiv w:val="1"/>
      <w:marLeft w:val="0"/>
      <w:marRight w:val="0"/>
      <w:marTop w:val="0"/>
      <w:marBottom w:val="0"/>
      <w:divBdr>
        <w:top w:val="none" w:sz="0" w:space="0" w:color="auto"/>
        <w:left w:val="none" w:sz="0" w:space="0" w:color="auto"/>
        <w:bottom w:val="none" w:sz="0" w:space="0" w:color="auto"/>
        <w:right w:val="none" w:sz="0" w:space="0" w:color="auto"/>
      </w:divBdr>
      <w:divsChild>
        <w:div w:id="1744137942">
          <w:marLeft w:val="0"/>
          <w:marRight w:val="0"/>
          <w:marTop w:val="0"/>
          <w:marBottom w:val="0"/>
          <w:divBdr>
            <w:top w:val="none" w:sz="0" w:space="0" w:color="auto"/>
            <w:left w:val="none" w:sz="0" w:space="0" w:color="auto"/>
            <w:bottom w:val="none" w:sz="0" w:space="0" w:color="auto"/>
            <w:right w:val="none" w:sz="0" w:space="0" w:color="auto"/>
          </w:divBdr>
          <w:divsChild>
            <w:div w:id="178326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31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jp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esign1">
  <a:themeElements>
    <a:clrScheme name="Benutzerdefiniert 1">
      <a:dk1>
        <a:srgbClr val="000000"/>
      </a:dk1>
      <a:lt1>
        <a:srgbClr val="FFFFFF"/>
      </a:lt1>
      <a:dk2>
        <a:srgbClr val="32DA7C"/>
      </a:dk2>
      <a:lt2>
        <a:srgbClr val="82E1FF"/>
      </a:lt2>
      <a:accent1>
        <a:srgbClr val="32DA7C"/>
      </a:accent1>
      <a:accent2>
        <a:srgbClr val="FFD547"/>
      </a:accent2>
      <a:accent3>
        <a:srgbClr val="E49FFA"/>
      </a:accent3>
      <a:accent4>
        <a:srgbClr val="82E1FF"/>
      </a:accent4>
      <a:accent5>
        <a:srgbClr val="E39FF9"/>
      </a:accent5>
      <a:accent6>
        <a:srgbClr val="FFD446"/>
      </a:accent6>
      <a:hlink>
        <a:srgbClr val="5D605D"/>
      </a:hlink>
      <a:folHlink>
        <a:srgbClr val="31DA7C"/>
      </a:folHlink>
    </a:clrScheme>
    <a:fontScheme name="Gruppe - neu">
      <a:majorFont>
        <a:latin typeface="FreightSans ProK Medium"/>
        <a:ea typeface=""/>
        <a:cs typeface=""/>
      </a:majorFont>
      <a:minorFont>
        <a:latin typeface="FreightSans ProK Medium"/>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AA4C358644EB2429AB42526B02D7ABD" ma:contentTypeVersion="17" ma:contentTypeDescription="Ein neues Dokument erstellen." ma:contentTypeScope="" ma:versionID="1dbcfa0cc120f63c072f90ea57aa7846">
  <xsd:schema xmlns:xsd="http://www.w3.org/2001/XMLSchema" xmlns:xs="http://www.w3.org/2001/XMLSchema" xmlns:p="http://schemas.microsoft.com/office/2006/metadata/properties" xmlns:ns2="f700a632-b198-4917-a231-eaddfafb62f7" xmlns:ns3="c974ff3e-ee84-426a-9b54-14852143ceb6" targetNamespace="http://schemas.microsoft.com/office/2006/metadata/properties" ma:root="true" ma:fieldsID="fa0f78b8f2350b04a81b1a592bf6e030" ns2:_="" ns3:_="">
    <xsd:import namespace="f700a632-b198-4917-a231-eaddfafb62f7"/>
    <xsd:import namespace="c974ff3e-ee84-426a-9b54-14852143ce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0a632-b198-4917-a231-eaddfafb62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df83625f-cafe-419d-82e7-9f36b91c626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74ff3e-ee84-426a-9b54-14852143ceb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80c9f2-47c9-4f3e-9e3b-eb741edb33e1}" ma:internalName="TaxCatchAll" ma:showField="CatchAllData" ma:web="c974ff3e-ee84-426a-9b54-14852143ceb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974ff3e-ee84-426a-9b54-14852143ceb6" xsi:nil="true"/>
    <lcf76f155ced4ddcb4097134ff3c332f xmlns="f700a632-b198-4917-a231-eaddfafb62f7">
      <Terms xmlns="http://schemas.microsoft.com/office/infopath/2007/PartnerControls"/>
    </lcf76f155ced4ddcb4097134ff3c332f>
    <SharedWithUsers xmlns="c974ff3e-ee84-426a-9b54-14852143ceb6">
      <UserInfo>
        <DisplayName/>
        <AccountId xsi:nil="true"/>
        <AccountType/>
      </UserInfo>
    </SharedWithUsers>
    <MediaLengthInSeconds xmlns="f700a632-b198-4917-a231-eaddfafb62f7" xsi:nil="true"/>
  </documentManagement>
</p:properties>
</file>

<file path=customXml/itemProps1.xml><?xml version="1.0" encoding="utf-8"?>
<ds:datastoreItem xmlns:ds="http://schemas.openxmlformats.org/officeDocument/2006/customXml" ds:itemID="{97473E32-250F-4EA0-ABA8-FDE72A8F9DC7}">
  <ds:schemaRefs>
    <ds:schemaRef ds:uri="http://schemas.microsoft.com/sharepoint/v3/contenttype/forms"/>
  </ds:schemaRefs>
</ds:datastoreItem>
</file>

<file path=customXml/itemProps2.xml><?xml version="1.0" encoding="utf-8"?>
<ds:datastoreItem xmlns:ds="http://schemas.openxmlformats.org/officeDocument/2006/customXml" ds:itemID="{06BA351C-A443-4C66-8745-3A69139E3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0a632-b198-4917-a231-eaddfafb62f7"/>
    <ds:schemaRef ds:uri="c974ff3e-ee84-426a-9b54-14852143ce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2AC2B0-E4F1-4A29-AF4E-998CC5A5BA0C}">
  <ds:schemaRefs>
    <ds:schemaRef ds:uri="http://schemas.openxmlformats.org/officeDocument/2006/bibliography"/>
  </ds:schemaRefs>
</ds:datastoreItem>
</file>

<file path=customXml/itemProps4.xml><?xml version="1.0" encoding="utf-8"?>
<ds:datastoreItem xmlns:ds="http://schemas.openxmlformats.org/officeDocument/2006/customXml" ds:itemID="{36DDE6E1-E417-4618-8AA6-1C47C445647F}">
  <ds:schemaRefs>
    <ds:schemaRef ds:uri="http://schemas.microsoft.com/office/2006/metadata/properties"/>
    <ds:schemaRef ds:uri="http://schemas.microsoft.com/office/infopath/2007/PartnerControls"/>
    <ds:schemaRef ds:uri="c974ff3e-ee84-426a-9b54-14852143ceb6"/>
    <ds:schemaRef ds:uri="f700a632-b198-4917-a231-eaddfafb62f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472</Words>
  <Characters>2979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karriere.at GmbH</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Mayer, Maresa</cp:lastModifiedBy>
  <cp:revision>46</cp:revision>
  <cp:lastPrinted>2025-03-07T07:00:00Z</cp:lastPrinted>
  <dcterms:created xsi:type="dcterms:W3CDTF">2025-10-29T08:27:00Z</dcterms:created>
  <dcterms:modified xsi:type="dcterms:W3CDTF">2026-02-11T09:44:00Z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0x0101002AA4C358644EB2429AB42526B02D7ABD</vt:lpwstr>
  </property>
  <property fmtid="{D5CDD505-2E9C-101B-9397-08002B2CF9AE}" pid="3" name="Order">
    <vt:r8>978000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docLang">
    <vt:lpwstr>de</vt:lpwstr>
  </property>
</Properties>
</file>