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690344" w14:textId="180433F6" w:rsidR="0074692B" w:rsidRPr="0091247D" w:rsidRDefault="0074692B" w:rsidP="000E4612">
      <w:pPr>
        <w:rPr>
          <w:rFonts w:ascii="Arial" w:hAnsi="Arial" w:cs="Arial"/>
          <w:b/>
          <w:lang w:val="de-AT"/>
        </w:rPr>
      </w:pPr>
    </w:p>
    <w:p w14:paraId="116F92C5" w14:textId="2BA78C6B" w:rsidR="000E4612" w:rsidRDefault="000E4612" w:rsidP="000E4612">
      <w:pPr>
        <w:rPr>
          <w:rFonts w:ascii="Arial" w:hAnsi="Arial" w:cs="Arial"/>
          <w:i/>
          <w:lang w:val="de-AT"/>
        </w:rPr>
      </w:pPr>
      <w:r w:rsidRPr="000E4612">
        <w:rPr>
          <w:rFonts w:ascii="Arial" w:hAnsi="Arial" w:cs="Arial"/>
          <w:i/>
          <w:lang w:val="de-AT"/>
        </w:rPr>
        <w:t>PRESSEINFORMATION</w:t>
      </w:r>
      <w:r>
        <w:rPr>
          <w:rFonts w:ascii="Arial" w:hAnsi="Arial" w:cs="Arial"/>
          <w:i/>
          <w:lang w:val="de-AT"/>
        </w:rPr>
        <w:t xml:space="preserve"> – Wirtschaft / </w:t>
      </w:r>
      <w:r w:rsidR="006A15DA">
        <w:rPr>
          <w:rFonts w:ascii="Arial" w:hAnsi="Arial" w:cs="Arial"/>
          <w:i/>
          <w:lang w:val="de-AT"/>
        </w:rPr>
        <w:t>Karriere / Gesundheit</w:t>
      </w:r>
      <w:r w:rsidR="009C2277">
        <w:rPr>
          <w:rFonts w:ascii="Arial" w:hAnsi="Arial" w:cs="Arial"/>
          <w:i/>
          <w:lang w:val="de-AT"/>
        </w:rPr>
        <w:br/>
      </w:r>
      <w:r w:rsidR="008C10AE">
        <w:rPr>
          <w:rFonts w:ascii="Arial" w:hAnsi="Arial" w:cs="Arial"/>
          <w:i/>
          <w:lang w:val="de-AT"/>
        </w:rPr>
        <w:t>Linz</w:t>
      </w:r>
      <w:r w:rsidR="009C2277" w:rsidRPr="00805625">
        <w:rPr>
          <w:rFonts w:ascii="Arial" w:hAnsi="Arial" w:cs="Arial"/>
          <w:i/>
          <w:lang w:val="de-AT"/>
        </w:rPr>
        <w:t xml:space="preserve">, </w:t>
      </w:r>
      <w:r w:rsidR="006A15DA">
        <w:rPr>
          <w:rFonts w:ascii="Arial" w:hAnsi="Arial" w:cs="Arial"/>
          <w:i/>
          <w:lang w:val="de-AT"/>
        </w:rPr>
        <w:t>6. April</w:t>
      </w:r>
      <w:r w:rsidR="009C2277" w:rsidRPr="00805625">
        <w:rPr>
          <w:rFonts w:ascii="Arial" w:hAnsi="Arial" w:cs="Arial"/>
          <w:i/>
          <w:lang w:val="de-AT"/>
        </w:rPr>
        <w:t xml:space="preserve"> 2021</w:t>
      </w:r>
    </w:p>
    <w:p w14:paraId="0E9EC287" w14:textId="77777777" w:rsidR="007C547A" w:rsidRDefault="007C547A" w:rsidP="002A361B">
      <w:pPr>
        <w:rPr>
          <w:rFonts w:ascii="Arial" w:hAnsi="Arial" w:cs="Arial"/>
          <w:b/>
          <w:sz w:val="28"/>
          <w:szCs w:val="28"/>
        </w:rPr>
      </w:pPr>
    </w:p>
    <w:p w14:paraId="4E1963F8" w14:textId="23856BBA" w:rsidR="00365C7B" w:rsidRPr="00AE7E40" w:rsidRDefault="00BA63F4" w:rsidP="00365C7B">
      <w:pPr>
        <w:rPr>
          <w:rFonts w:ascii="Arial" w:hAnsi="Arial" w:cs="Arial"/>
          <w:b/>
        </w:rPr>
      </w:pPr>
      <w:bookmarkStart w:id="0" w:name="_GoBack"/>
      <w:r>
        <w:rPr>
          <w:rFonts w:ascii="Arial" w:hAnsi="Arial" w:cs="Arial"/>
          <w:b/>
        </w:rPr>
        <w:t xml:space="preserve">CORONA &amp; </w:t>
      </w:r>
      <w:r w:rsidR="008C10AE">
        <w:rPr>
          <w:rFonts w:ascii="Arial" w:hAnsi="Arial" w:cs="Arial"/>
          <w:b/>
        </w:rPr>
        <w:t>WORK-LIFE-BALANCE</w:t>
      </w:r>
    </w:p>
    <w:bookmarkEnd w:id="0"/>
    <w:p w14:paraId="3F1CF191" w14:textId="3C903693" w:rsidR="00365C7B" w:rsidRPr="00113F48" w:rsidRDefault="00365C7B" w:rsidP="00365C7B">
      <w:pPr>
        <w:rPr>
          <w:rFonts w:ascii="Arial" w:hAnsi="Arial" w:cs="Arial"/>
          <w:i/>
          <w:lang w:val="bs-Latn-BA"/>
        </w:rPr>
      </w:pPr>
      <w:r w:rsidRPr="0013073D">
        <w:rPr>
          <w:rFonts w:ascii="Arial" w:hAnsi="Arial" w:cs="Arial"/>
          <w:b/>
          <w:sz w:val="28"/>
          <w:szCs w:val="28"/>
        </w:rPr>
        <w:t>karriere.at</w:t>
      </w:r>
      <w:r w:rsidR="002438B2">
        <w:rPr>
          <w:rFonts w:ascii="Arial" w:hAnsi="Arial" w:cs="Arial"/>
          <w:b/>
          <w:sz w:val="28"/>
          <w:szCs w:val="28"/>
        </w:rPr>
        <w:t>-Umfrage</w:t>
      </w:r>
      <w:r w:rsidR="00113F48">
        <w:rPr>
          <w:rFonts w:ascii="Arial" w:hAnsi="Arial" w:cs="Arial"/>
          <w:b/>
          <w:sz w:val="28"/>
          <w:szCs w:val="28"/>
        </w:rPr>
        <w:t>: Jeder Dritte</w:t>
      </w:r>
      <w:r w:rsidR="00113F48">
        <w:rPr>
          <w:rFonts w:ascii="Arial" w:hAnsi="Arial" w:cs="Arial"/>
          <w:b/>
          <w:sz w:val="28"/>
          <w:szCs w:val="28"/>
          <w:lang w:val="bs-Latn-BA"/>
        </w:rPr>
        <w:t xml:space="preserve"> ist</w:t>
      </w:r>
      <w:r w:rsidR="00BA63F4">
        <w:rPr>
          <w:rFonts w:ascii="Arial" w:hAnsi="Arial" w:cs="Arial"/>
          <w:b/>
          <w:sz w:val="28"/>
          <w:szCs w:val="28"/>
          <w:lang w:val="bs-Latn-BA"/>
        </w:rPr>
        <w:t xml:space="preserve"> </w:t>
      </w:r>
      <w:r w:rsidR="00113F48">
        <w:rPr>
          <w:rFonts w:ascii="Arial" w:hAnsi="Arial" w:cs="Arial"/>
          <w:b/>
          <w:sz w:val="28"/>
          <w:szCs w:val="28"/>
          <w:lang w:val="bs-Latn-BA"/>
        </w:rPr>
        <w:t>f</w:t>
      </w:r>
      <w:proofErr w:type="spellStart"/>
      <w:r w:rsidR="00113F48">
        <w:rPr>
          <w:rFonts w:ascii="Arial" w:hAnsi="Arial" w:cs="Arial"/>
          <w:b/>
          <w:sz w:val="28"/>
          <w:szCs w:val="28"/>
          <w:lang w:val="de-AT"/>
        </w:rPr>
        <w:t>ür</w:t>
      </w:r>
      <w:proofErr w:type="spellEnd"/>
      <w:r w:rsidR="00113F48">
        <w:rPr>
          <w:rFonts w:ascii="Arial" w:hAnsi="Arial" w:cs="Arial"/>
          <w:b/>
          <w:sz w:val="28"/>
          <w:szCs w:val="28"/>
          <w:lang w:val="de-AT"/>
        </w:rPr>
        <w:t xml:space="preserve"> den Chef </w:t>
      </w:r>
      <w:r w:rsidR="002438B2">
        <w:rPr>
          <w:rFonts w:ascii="Arial" w:hAnsi="Arial" w:cs="Arial"/>
          <w:b/>
          <w:sz w:val="28"/>
          <w:szCs w:val="28"/>
          <w:lang w:val="de-AT"/>
        </w:rPr>
        <w:t xml:space="preserve">immer </w:t>
      </w:r>
      <w:r w:rsidR="00113F48">
        <w:rPr>
          <w:rFonts w:ascii="Arial" w:hAnsi="Arial" w:cs="Arial"/>
          <w:b/>
          <w:sz w:val="28"/>
          <w:szCs w:val="28"/>
          <w:lang w:val="de-AT"/>
        </w:rPr>
        <w:t>erreichbar</w:t>
      </w:r>
      <w:r w:rsidR="00113F48">
        <w:rPr>
          <w:rFonts w:ascii="Arial" w:hAnsi="Arial" w:cs="Arial"/>
          <w:b/>
          <w:sz w:val="28"/>
          <w:szCs w:val="28"/>
          <w:lang w:val="bs-Latn-BA"/>
        </w:rPr>
        <w:t xml:space="preserve"> </w:t>
      </w:r>
    </w:p>
    <w:p w14:paraId="546C24A9" w14:textId="33BCD887" w:rsidR="00365C7B" w:rsidRDefault="00113F48" w:rsidP="00365C7B">
      <w:pPr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  <w:lang w:val="de-AT"/>
        </w:rPr>
        <w:t>Die</w:t>
      </w:r>
      <w:r w:rsidR="002438B2">
        <w:rPr>
          <w:rFonts w:ascii="Arial" w:hAnsi="Arial" w:cs="Arial"/>
          <w:i/>
          <w:lang w:val="de-AT"/>
        </w:rPr>
        <w:t xml:space="preserve"> andauernde</w:t>
      </w:r>
      <w:r w:rsidR="00E552FA">
        <w:rPr>
          <w:rFonts w:ascii="Arial" w:hAnsi="Arial" w:cs="Arial"/>
          <w:i/>
          <w:lang w:val="de-AT"/>
        </w:rPr>
        <w:t xml:space="preserve"> Corona-Krise und das Homeoffice fördern die Entgrenzung v</w:t>
      </w:r>
      <w:r w:rsidR="00547060">
        <w:rPr>
          <w:rFonts w:ascii="Arial" w:hAnsi="Arial" w:cs="Arial"/>
          <w:i/>
          <w:lang w:val="de-AT"/>
        </w:rPr>
        <w:t>on Arbeits- und Freizeit. Eine aktuelle</w:t>
      </w:r>
      <w:r w:rsidR="00E552FA">
        <w:rPr>
          <w:rFonts w:ascii="Arial" w:hAnsi="Arial" w:cs="Arial"/>
          <w:i/>
          <w:lang w:val="de-AT"/>
        </w:rPr>
        <w:t xml:space="preserve"> Umfrage von Österreichs meistbesuchtem </w:t>
      </w:r>
      <w:r w:rsidR="008C10AE">
        <w:rPr>
          <w:rFonts w:ascii="Arial" w:hAnsi="Arial" w:cs="Arial"/>
          <w:i/>
          <w:lang w:val="de-AT"/>
        </w:rPr>
        <w:t>Karriere</w:t>
      </w:r>
      <w:r w:rsidR="00E552FA">
        <w:rPr>
          <w:rFonts w:ascii="Arial" w:hAnsi="Arial" w:cs="Arial"/>
          <w:i/>
          <w:lang w:val="de-AT"/>
        </w:rPr>
        <w:t xml:space="preserve">portal karriere.at </w:t>
      </w:r>
      <w:r w:rsidR="00BA63F4">
        <w:rPr>
          <w:rFonts w:ascii="Arial" w:hAnsi="Arial" w:cs="Arial"/>
          <w:i/>
          <w:lang w:val="de-AT"/>
        </w:rPr>
        <w:t xml:space="preserve">zeigt: 37 Prozent aller befragten Mitarbeiter*innen </w:t>
      </w:r>
      <w:r w:rsidR="001B70A6">
        <w:rPr>
          <w:rFonts w:ascii="Arial" w:hAnsi="Arial" w:cs="Arial"/>
          <w:i/>
          <w:lang w:val="de-AT"/>
        </w:rPr>
        <w:t>sind für ihre Vorgesetzten und Kolleg*innen</w:t>
      </w:r>
      <w:r w:rsidR="00BA63F4">
        <w:rPr>
          <w:rFonts w:ascii="Arial" w:hAnsi="Arial" w:cs="Arial"/>
          <w:i/>
          <w:lang w:val="de-AT"/>
        </w:rPr>
        <w:t xml:space="preserve"> jederzeit erreichbar. Die Folge: Die psychische Belastung</w:t>
      </w:r>
      <w:r w:rsidR="00DF6AAB">
        <w:rPr>
          <w:rFonts w:ascii="Arial" w:hAnsi="Arial" w:cs="Arial"/>
          <w:i/>
          <w:lang w:val="de-AT"/>
        </w:rPr>
        <w:t xml:space="preserve"> im Job</w:t>
      </w:r>
      <w:r w:rsidR="00BA63F4">
        <w:rPr>
          <w:rFonts w:ascii="Arial" w:hAnsi="Arial" w:cs="Arial"/>
          <w:i/>
          <w:lang w:val="de-AT"/>
        </w:rPr>
        <w:t xml:space="preserve"> leg</w:t>
      </w:r>
      <w:r w:rsidR="00F87D13">
        <w:rPr>
          <w:rFonts w:ascii="Arial" w:hAnsi="Arial" w:cs="Arial"/>
          <w:i/>
          <w:lang w:val="de-AT"/>
        </w:rPr>
        <w:t>t</w:t>
      </w:r>
      <w:r w:rsidR="00BA63F4">
        <w:rPr>
          <w:rFonts w:ascii="Arial" w:hAnsi="Arial" w:cs="Arial"/>
          <w:i/>
          <w:lang w:val="de-AT"/>
        </w:rPr>
        <w:t xml:space="preserve"> deutlich zu.</w:t>
      </w:r>
    </w:p>
    <w:p w14:paraId="53C75131" w14:textId="3525FC48" w:rsidR="00365C7B" w:rsidRDefault="00CA37E1" w:rsidP="00365C7B">
      <w:pPr>
        <w:spacing w:line="360" w:lineRule="auto"/>
        <w:jc w:val="both"/>
        <w:rPr>
          <w:rFonts w:ascii="Arial" w:hAnsi="Arial" w:cs="Arial"/>
        </w:rPr>
      </w:pPr>
      <w:bookmarkStart w:id="1" w:name="_Hlk68166752"/>
      <w:r>
        <w:rPr>
          <w:rFonts w:ascii="Arial" w:hAnsi="Arial" w:cs="Arial"/>
        </w:rPr>
        <w:t xml:space="preserve">Für </w:t>
      </w:r>
      <w:r>
        <w:rPr>
          <w:rFonts w:ascii="Arial" w:hAnsi="Arial" w:cs="Arial"/>
          <w:lang w:val="de-AT"/>
        </w:rPr>
        <w:t>österreichische</w:t>
      </w:r>
      <w:r w:rsidR="000D1302">
        <w:rPr>
          <w:rFonts w:ascii="Arial" w:hAnsi="Arial" w:cs="Arial"/>
          <w:lang w:val="de-AT"/>
        </w:rPr>
        <w:t xml:space="preserve"> Arbeitnehmer*innen </w:t>
      </w:r>
      <w:r w:rsidR="00585B04">
        <w:rPr>
          <w:rFonts w:ascii="Arial" w:hAnsi="Arial" w:cs="Arial"/>
          <w:lang w:val="de-AT"/>
        </w:rPr>
        <w:t xml:space="preserve">wird die </w:t>
      </w:r>
      <w:r w:rsidR="00EA0A0A">
        <w:rPr>
          <w:rFonts w:ascii="Arial" w:hAnsi="Arial" w:cs="Arial"/>
          <w:lang w:val="de-AT"/>
        </w:rPr>
        <w:t>ständige Erreichbarkeit</w:t>
      </w:r>
      <w:r>
        <w:rPr>
          <w:rFonts w:ascii="Arial" w:hAnsi="Arial" w:cs="Arial"/>
          <w:lang w:val="de-AT"/>
        </w:rPr>
        <w:t xml:space="preserve"> im Job zu einem</w:t>
      </w:r>
      <w:r w:rsidR="00EA0A0A">
        <w:rPr>
          <w:rFonts w:ascii="Arial" w:hAnsi="Arial" w:cs="Arial"/>
          <w:lang w:val="de-AT"/>
        </w:rPr>
        <w:t xml:space="preserve"> immer größeren</w:t>
      </w:r>
      <w:r>
        <w:rPr>
          <w:rFonts w:ascii="Arial" w:hAnsi="Arial" w:cs="Arial"/>
          <w:lang w:val="de-AT"/>
        </w:rPr>
        <w:t xml:space="preserve"> Problem</w:t>
      </w:r>
      <w:r w:rsidR="001268FB">
        <w:rPr>
          <w:rFonts w:ascii="Arial" w:hAnsi="Arial" w:cs="Arial"/>
          <w:lang w:val="de-AT"/>
        </w:rPr>
        <w:t xml:space="preserve"> </w:t>
      </w:r>
      <w:r w:rsidR="00EA0A0A">
        <w:rPr>
          <w:rFonts w:ascii="Arial" w:hAnsi="Arial" w:cs="Arial"/>
        </w:rPr>
        <w:t xml:space="preserve">– </w:t>
      </w:r>
      <w:r w:rsidR="001B70A6">
        <w:rPr>
          <w:rFonts w:ascii="Arial" w:hAnsi="Arial" w:cs="Arial"/>
        </w:rPr>
        <w:t xml:space="preserve">das zeigt die </w:t>
      </w:r>
      <w:r w:rsidR="002438B2">
        <w:rPr>
          <w:rFonts w:ascii="Arial" w:hAnsi="Arial" w:cs="Arial"/>
        </w:rPr>
        <w:t xml:space="preserve">aktuelle </w:t>
      </w:r>
      <w:r w:rsidR="001B70A6">
        <w:rPr>
          <w:rFonts w:ascii="Arial" w:hAnsi="Arial" w:cs="Arial"/>
        </w:rPr>
        <w:t xml:space="preserve">unter rund 3.000 Arbeitnehmer*innen durchgeführte Umfrage des </w:t>
      </w:r>
      <w:r w:rsidR="008C10AE">
        <w:rPr>
          <w:rFonts w:ascii="Arial" w:hAnsi="Arial" w:cs="Arial"/>
        </w:rPr>
        <w:t>Karriere</w:t>
      </w:r>
      <w:r w:rsidR="001B70A6">
        <w:rPr>
          <w:rFonts w:ascii="Arial" w:hAnsi="Arial" w:cs="Arial"/>
        </w:rPr>
        <w:t>portals karriere.at.</w:t>
      </w:r>
      <w:r w:rsidR="00DF6AAB">
        <w:rPr>
          <w:rFonts w:ascii="Arial" w:hAnsi="Arial" w:cs="Arial"/>
        </w:rPr>
        <w:t xml:space="preserve"> 37 Prozent der befragten Beschäftigten sind für ihre Kolleg*innen </w:t>
      </w:r>
      <w:r w:rsidR="00612EDE">
        <w:rPr>
          <w:rFonts w:ascii="Arial" w:hAnsi="Arial" w:cs="Arial"/>
        </w:rPr>
        <w:t>oder ihre</w:t>
      </w:r>
      <w:r w:rsidR="002438B2">
        <w:rPr>
          <w:rFonts w:ascii="Arial" w:hAnsi="Arial" w:cs="Arial"/>
        </w:rPr>
        <w:t>*n</w:t>
      </w:r>
      <w:r w:rsidR="00612EDE">
        <w:rPr>
          <w:rFonts w:ascii="Arial" w:hAnsi="Arial" w:cs="Arial"/>
        </w:rPr>
        <w:t xml:space="preserve"> Chef</w:t>
      </w:r>
      <w:r w:rsidR="002438B2">
        <w:rPr>
          <w:rFonts w:ascii="Arial" w:hAnsi="Arial" w:cs="Arial"/>
        </w:rPr>
        <w:t>*in</w:t>
      </w:r>
      <w:r w:rsidR="00612EDE">
        <w:rPr>
          <w:rFonts w:ascii="Arial" w:hAnsi="Arial" w:cs="Arial"/>
        </w:rPr>
        <w:t xml:space="preserve"> immer erreichbar. Gleichzeitig sind 24 Prozent nur während der gerege</w:t>
      </w:r>
      <w:r w:rsidR="002438B2">
        <w:rPr>
          <w:rFonts w:ascii="Arial" w:hAnsi="Arial" w:cs="Arial"/>
        </w:rPr>
        <w:t>lten Arbeitszeiten zu erreichen.</w:t>
      </w:r>
      <w:r w:rsidR="00612EDE">
        <w:rPr>
          <w:rFonts w:ascii="Arial" w:hAnsi="Arial" w:cs="Arial"/>
        </w:rPr>
        <w:t xml:space="preserve"> 12 Prozent geben an, länger erreichbar zu sein, wenn viel zu tun ist.</w:t>
      </w:r>
      <w:r w:rsidR="001B70A6">
        <w:rPr>
          <w:rFonts w:ascii="Arial" w:hAnsi="Arial" w:cs="Arial"/>
        </w:rPr>
        <w:t xml:space="preserve"> „Nächtliche Chat-Nachrichten, E-Mails am Wochenende – das </w:t>
      </w:r>
      <w:proofErr w:type="spellStart"/>
      <w:r w:rsidR="001B70A6">
        <w:rPr>
          <w:rFonts w:ascii="Arial" w:hAnsi="Arial" w:cs="Arial"/>
        </w:rPr>
        <w:t>coronabedingte</w:t>
      </w:r>
      <w:proofErr w:type="spellEnd"/>
      <w:r w:rsidR="001B70A6">
        <w:rPr>
          <w:rFonts w:ascii="Arial" w:hAnsi="Arial" w:cs="Arial"/>
        </w:rPr>
        <w:t xml:space="preserve"> Homeoffice lässt die Grenzen zwischen Arbeits- und Freizeit zunehmend verschwimmen. </w:t>
      </w:r>
      <w:r w:rsidR="00FC342D">
        <w:rPr>
          <w:rFonts w:ascii="Arial" w:hAnsi="Arial" w:cs="Arial"/>
        </w:rPr>
        <w:t xml:space="preserve">Gleichzeitig haben </w:t>
      </w:r>
      <w:r w:rsidR="008C02B2">
        <w:rPr>
          <w:rFonts w:ascii="Arial" w:hAnsi="Arial" w:cs="Arial"/>
        </w:rPr>
        <w:t>viele</w:t>
      </w:r>
      <w:r w:rsidR="00FC342D">
        <w:rPr>
          <w:rFonts w:ascii="Arial" w:hAnsi="Arial" w:cs="Arial"/>
        </w:rPr>
        <w:t xml:space="preserve"> Unternehmen noch nicht erkannt, dass die Gesundheit der Mitarbeiter*innen den Erfolg des Unternehmens maßgeblich</w:t>
      </w:r>
      <w:r w:rsidR="002438B2">
        <w:rPr>
          <w:rFonts w:ascii="Arial" w:hAnsi="Arial" w:cs="Arial"/>
        </w:rPr>
        <w:t xml:space="preserve"> beeinflusst</w:t>
      </w:r>
      <w:r w:rsidR="00DF6AAB">
        <w:rPr>
          <w:rFonts w:ascii="Arial" w:hAnsi="Arial" w:cs="Arial"/>
        </w:rPr>
        <w:t xml:space="preserve">“, </w:t>
      </w:r>
      <w:r w:rsidR="00FC342D">
        <w:rPr>
          <w:rFonts w:ascii="Arial" w:hAnsi="Arial" w:cs="Arial"/>
        </w:rPr>
        <w:t xml:space="preserve">warnt </w:t>
      </w:r>
      <w:r w:rsidR="00DF6AAB">
        <w:rPr>
          <w:rFonts w:ascii="Arial" w:hAnsi="Arial" w:cs="Arial"/>
        </w:rPr>
        <w:t>karriere.at-CEO Georg Konjovic.</w:t>
      </w:r>
      <w:r w:rsidR="00612EDE">
        <w:rPr>
          <w:rFonts w:ascii="Arial" w:hAnsi="Arial" w:cs="Arial"/>
        </w:rPr>
        <w:t xml:space="preserve"> </w:t>
      </w:r>
      <w:r w:rsidR="00410695">
        <w:rPr>
          <w:rFonts w:ascii="Arial" w:hAnsi="Arial" w:cs="Arial"/>
        </w:rPr>
        <w:t xml:space="preserve">Aktuelle Studien belegen, dass sich die Mehrheit der Arbeitnehmer*innen mehr gesundheitliche Unterstützung durch die Arbeitgeber*innen wünschen. </w:t>
      </w:r>
      <w:r w:rsidR="00612EDE">
        <w:rPr>
          <w:rFonts w:ascii="Arial" w:hAnsi="Arial" w:cs="Arial"/>
        </w:rPr>
        <w:t xml:space="preserve">Auch das Europäische Parlament forderte Anfang des Jahres </w:t>
      </w:r>
      <w:r w:rsidR="001C07FA">
        <w:rPr>
          <w:rFonts w:ascii="Arial" w:hAnsi="Arial" w:cs="Arial"/>
        </w:rPr>
        <w:t>ein Grundr</w:t>
      </w:r>
      <w:r w:rsidR="00612EDE" w:rsidRPr="00612EDE">
        <w:rPr>
          <w:rFonts w:ascii="Arial" w:hAnsi="Arial" w:cs="Arial"/>
        </w:rPr>
        <w:t xml:space="preserve">echt </w:t>
      </w:r>
      <w:r w:rsidR="00612EDE">
        <w:rPr>
          <w:rFonts w:ascii="Arial" w:hAnsi="Arial" w:cs="Arial"/>
        </w:rPr>
        <w:t>für Arbeitnehmer*innen</w:t>
      </w:r>
      <w:r w:rsidR="00612EDE" w:rsidRPr="00612EDE">
        <w:rPr>
          <w:rFonts w:ascii="Arial" w:hAnsi="Arial" w:cs="Arial"/>
        </w:rPr>
        <w:t>, nicht rund um die Uhr erreichbar sein zu müssen</w:t>
      </w:r>
      <w:r w:rsidR="001C07FA">
        <w:rPr>
          <w:rFonts w:ascii="Arial" w:hAnsi="Arial" w:cs="Arial"/>
        </w:rPr>
        <w:t>, um diese vor negativen Folgen</w:t>
      </w:r>
      <w:r w:rsidR="00FC342D">
        <w:rPr>
          <w:rFonts w:ascii="Arial" w:hAnsi="Arial" w:cs="Arial"/>
        </w:rPr>
        <w:t xml:space="preserve"> wie </w:t>
      </w:r>
      <w:r w:rsidR="00FC342D" w:rsidRPr="00FC342D">
        <w:rPr>
          <w:rFonts w:ascii="Arial" w:hAnsi="Arial" w:cs="Arial"/>
        </w:rPr>
        <w:t>Angstzustände</w:t>
      </w:r>
      <w:r w:rsidR="00FC342D">
        <w:rPr>
          <w:rFonts w:ascii="Arial" w:hAnsi="Arial" w:cs="Arial"/>
        </w:rPr>
        <w:t>n</w:t>
      </w:r>
      <w:r w:rsidR="00FC342D" w:rsidRPr="00FC342D">
        <w:rPr>
          <w:rFonts w:ascii="Arial" w:hAnsi="Arial" w:cs="Arial"/>
        </w:rPr>
        <w:t>, Depressionen und Burnout-Erkrankungen</w:t>
      </w:r>
      <w:r w:rsidR="00FC342D">
        <w:rPr>
          <w:rFonts w:ascii="Arial" w:hAnsi="Arial" w:cs="Arial"/>
        </w:rPr>
        <w:t xml:space="preserve"> zu schützen</w:t>
      </w:r>
      <w:r w:rsidR="00612EDE" w:rsidRPr="00612EDE">
        <w:rPr>
          <w:rFonts w:ascii="Arial" w:hAnsi="Arial" w:cs="Arial"/>
        </w:rPr>
        <w:t>.</w:t>
      </w:r>
    </w:p>
    <w:bookmarkEnd w:id="1"/>
    <w:p w14:paraId="7B432231" w14:textId="2D918D9B" w:rsidR="00DF6AAB" w:rsidRDefault="00612EDE" w:rsidP="00365C7B">
      <w:pPr>
        <w:spacing w:line="360" w:lineRule="auto"/>
        <w:jc w:val="both"/>
        <w:rPr>
          <w:rFonts w:ascii="Arial" w:hAnsi="Arial" w:cs="Arial"/>
          <w:b/>
        </w:rPr>
      </w:pPr>
      <w:r w:rsidRPr="00612EDE">
        <w:rPr>
          <w:rFonts w:ascii="Arial" w:hAnsi="Arial" w:cs="Arial"/>
          <w:b/>
        </w:rPr>
        <w:t>Große Unklarheit hinsichtlich Erreichbarkeit</w:t>
      </w:r>
    </w:p>
    <w:p w14:paraId="04D86E7A" w14:textId="77777777" w:rsidR="00BF3ED2" w:rsidRDefault="00BD2B69" w:rsidP="00365C7B">
      <w:pPr>
        <w:spacing w:line="360" w:lineRule="auto"/>
        <w:jc w:val="both"/>
        <w:rPr>
          <w:rFonts w:ascii="Arial" w:hAnsi="Arial" w:cs="Arial"/>
        </w:rPr>
      </w:pPr>
      <w:r w:rsidRPr="00BD2B69">
        <w:rPr>
          <w:rFonts w:ascii="Arial" w:hAnsi="Arial" w:cs="Arial"/>
        </w:rPr>
        <w:t>Für 64 Prozent</w:t>
      </w:r>
      <w:r>
        <w:rPr>
          <w:rFonts w:ascii="Arial" w:hAnsi="Arial" w:cs="Arial"/>
        </w:rPr>
        <w:t xml:space="preserve"> der befragten Arbeitnehmer*innen in Österreich ist nicht einmal klar, wann sie für die Arbeit erreichbar sein müssen – dafür gibt es nämlich keinerlei Vereinbarung mit ihren Vorgesetzten. Bei nur 14 Prozent liegt dazu eine schriftliche Vereinbarung vor. Hingegen gibt rund die Hälfte der</w:t>
      </w:r>
      <w:r w:rsidR="000D1302">
        <w:rPr>
          <w:rFonts w:ascii="Arial" w:hAnsi="Arial" w:cs="Arial"/>
        </w:rPr>
        <w:t xml:space="preserve"> 116</w:t>
      </w:r>
      <w:r>
        <w:rPr>
          <w:rFonts w:ascii="Arial" w:hAnsi="Arial" w:cs="Arial"/>
        </w:rPr>
        <w:t xml:space="preserve"> befragten Arbeitgeber*innen (48 Prozent) an, ihre Mitarbeiter*innen „nur in Notfällen“</w:t>
      </w:r>
      <w:r w:rsidR="002438B2">
        <w:rPr>
          <w:rFonts w:ascii="Arial" w:hAnsi="Arial" w:cs="Arial"/>
        </w:rPr>
        <w:t xml:space="preserve"> außerhalb der Dienstzeiten kontaktiert zu haben</w:t>
      </w:r>
      <w:r>
        <w:rPr>
          <w:rFonts w:ascii="Arial" w:hAnsi="Arial" w:cs="Arial"/>
        </w:rPr>
        <w:t xml:space="preserve">. Nur bei jedem </w:t>
      </w:r>
      <w:r w:rsidR="00FC342D">
        <w:rPr>
          <w:rFonts w:ascii="Arial" w:hAnsi="Arial" w:cs="Arial"/>
        </w:rPr>
        <w:t xml:space="preserve">zehnten Unternehmen </w:t>
      </w:r>
      <w:r w:rsidR="002438B2">
        <w:rPr>
          <w:rFonts w:ascii="Arial" w:hAnsi="Arial" w:cs="Arial"/>
        </w:rPr>
        <w:t>kam</w:t>
      </w:r>
      <w:r>
        <w:rPr>
          <w:rFonts w:ascii="Arial" w:hAnsi="Arial" w:cs="Arial"/>
        </w:rPr>
        <w:t xml:space="preserve"> dies niemals vor.</w:t>
      </w:r>
      <w:r w:rsidR="00FC342D">
        <w:rPr>
          <w:rFonts w:ascii="Arial" w:hAnsi="Arial" w:cs="Arial"/>
        </w:rPr>
        <w:t xml:space="preserve"> Für den karriere</w:t>
      </w:r>
      <w:r w:rsidR="00F87D13">
        <w:rPr>
          <w:rFonts w:ascii="Arial" w:hAnsi="Arial" w:cs="Arial"/>
        </w:rPr>
        <w:t>.at</w:t>
      </w:r>
      <w:r w:rsidR="00FC342D">
        <w:rPr>
          <w:rFonts w:ascii="Arial" w:hAnsi="Arial" w:cs="Arial"/>
        </w:rPr>
        <w:t xml:space="preserve">-CEO </w:t>
      </w:r>
      <w:r w:rsidR="008C02B2">
        <w:rPr>
          <w:rFonts w:ascii="Arial" w:hAnsi="Arial" w:cs="Arial"/>
        </w:rPr>
        <w:t xml:space="preserve">muss </w:t>
      </w:r>
      <w:r w:rsidR="00FC342D">
        <w:rPr>
          <w:rFonts w:ascii="Arial" w:hAnsi="Arial" w:cs="Arial"/>
        </w:rPr>
        <w:t>die Frage der Erreichbarkeit in der Unternehmenskultur verankert sein</w:t>
      </w:r>
      <w:r w:rsidR="008C02B2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„</w:t>
      </w:r>
      <w:r w:rsidR="00FC342D">
        <w:rPr>
          <w:rFonts w:ascii="Arial" w:hAnsi="Arial" w:cs="Arial"/>
        </w:rPr>
        <w:t>Vor allem s</w:t>
      </w:r>
      <w:r>
        <w:rPr>
          <w:rFonts w:ascii="Arial" w:hAnsi="Arial" w:cs="Arial"/>
        </w:rPr>
        <w:t xml:space="preserve">eitens der Geschäftsführung </w:t>
      </w:r>
      <w:r w:rsidR="00FC342D">
        <w:rPr>
          <w:rFonts w:ascii="Arial" w:hAnsi="Arial" w:cs="Arial"/>
        </w:rPr>
        <w:t>ist klar festzulegen</w:t>
      </w:r>
      <w:r>
        <w:rPr>
          <w:rFonts w:ascii="Arial" w:hAnsi="Arial" w:cs="Arial"/>
        </w:rPr>
        <w:t xml:space="preserve">, wann etwas </w:t>
      </w:r>
      <w:proofErr w:type="gramStart"/>
      <w:r>
        <w:rPr>
          <w:rFonts w:ascii="Arial" w:hAnsi="Arial" w:cs="Arial"/>
        </w:rPr>
        <w:t>von den Mitarbeiter</w:t>
      </w:r>
      <w:proofErr w:type="gramEnd"/>
      <w:r>
        <w:rPr>
          <w:rFonts w:ascii="Arial" w:hAnsi="Arial" w:cs="Arial"/>
        </w:rPr>
        <w:t xml:space="preserve">*innen erwartet wird. </w:t>
      </w:r>
    </w:p>
    <w:p w14:paraId="37A212FB" w14:textId="77777777" w:rsidR="00BF3ED2" w:rsidRDefault="00BF3ED2" w:rsidP="00365C7B">
      <w:pPr>
        <w:spacing w:line="360" w:lineRule="auto"/>
        <w:jc w:val="both"/>
        <w:rPr>
          <w:rFonts w:ascii="Arial" w:hAnsi="Arial" w:cs="Arial"/>
        </w:rPr>
      </w:pPr>
    </w:p>
    <w:p w14:paraId="43F24F78" w14:textId="7E12F085" w:rsidR="00612EDE" w:rsidRDefault="001C07FA" w:rsidP="00365C7B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Diese sollten z. B. wissen, wenn sie ein E-Mail am Freitagnachmittag bekommen, dass </w:t>
      </w:r>
      <w:r w:rsidR="008C02B2">
        <w:rPr>
          <w:rFonts w:ascii="Arial" w:hAnsi="Arial" w:cs="Arial"/>
        </w:rPr>
        <w:t>eine Antwort am Montag reicht</w:t>
      </w:r>
      <w:r>
        <w:rPr>
          <w:rFonts w:ascii="Arial" w:hAnsi="Arial" w:cs="Arial"/>
        </w:rPr>
        <w:t xml:space="preserve">. Die Grundregeln der Zusammenarbeit </w:t>
      </w:r>
      <w:r w:rsidR="00EA0A0A">
        <w:rPr>
          <w:rFonts w:ascii="Arial" w:hAnsi="Arial" w:cs="Arial"/>
        </w:rPr>
        <w:t xml:space="preserve">im Unternehmen </w:t>
      </w:r>
      <w:r>
        <w:rPr>
          <w:rFonts w:ascii="Arial" w:hAnsi="Arial" w:cs="Arial"/>
        </w:rPr>
        <w:t>müssen</w:t>
      </w:r>
      <w:r w:rsidR="00BD2B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klar kommuniziert u</w:t>
      </w:r>
      <w:r w:rsidR="00FC342D">
        <w:rPr>
          <w:rFonts w:ascii="Arial" w:hAnsi="Arial" w:cs="Arial"/>
        </w:rPr>
        <w:t>nd regelmäßig besprochen werden“, rät Georg Konjovic.</w:t>
      </w:r>
    </w:p>
    <w:p w14:paraId="1B485F12" w14:textId="464C6CE1" w:rsidR="008C10AE" w:rsidRDefault="008C10AE" w:rsidP="008C10AE">
      <w:r>
        <w:rPr>
          <w:noProof/>
        </w:rPr>
        <w:drawing>
          <wp:inline distT="0" distB="0" distL="0" distR="0" wp14:anchorId="4E295A66" wp14:editId="6DB28124">
            <wp:extent cx="2732689" cy="2458429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10330_umfrage_erreichbarkeit_B2C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5910" cy="2470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CF9DA9D" wp14:editId="37CA74F0">
            <wp:extent cx="2752725" cy="2476453"/>
            <wp:effectExtent l="0" t="0" r="0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210330_umfrage_erreichbarkeit_B2C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0582" cy="2483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4045D" w14:textId="4B02EF0D" w:rsidR="008C10AE" w:rsidRDefault="008C10AE" w:rsidP="008C10AE">
      <w:pPr>
        <w:tabs>
          <w:tab w:val="left" w:pos="4536"/>
        </w:tabs>
      </w:pPr>
      <w:r>
        <w:t xml:space="preserve">Umfrage B2C: </w:t>
      </w:r>
      <w:hyperlink r:id="rId9" w:history="1">
        <w:r>
          <w:rPr>
            <w:rStyle w:val="Hyperlink"/>
          </w:rPr>
          <w:t>zum Download</w:t>
        </w:r>
      </w:hyperlink>
      <w:r>
        <w:tab/>
        <w:t xml:space="preserve">Umfrage B2B: </w:t>
      </w:r>
      <w:hyperlink r:id="rId10" w:history="1">
        <w:r>
          <w:rPr>
            <w:rStyle w:val="Hyperlink"/>
          </w:rPr>
          <w:t>zum Download</w:t>
        </w:r>
      </w:hyperlink>
    </w:p>
    <w:p w14:paraId="77D840EB" w14:textId="77777777" w:rsidR="008C10AE" w:rsidRDefault="008C10AE" w:rsidP="008C10AE">
      <w:r>
        <w:t>Grafiken: karriere.at (Abdruck honorarfrei)</w:t>
      </w:r>
    </w:p>
    <w:p w14:paraId="3E3F6F1B" w14:textId="77777777" w:rsidR="008C10AE" w:rsidRDefault="008C10AE" w:rsidP="008C10AE"/>
    <w:p w14:paraId="229642D7" w14:textId="77777777" w:rsidR="008C10AE" w:rsidRDefault="008C10AE" w:rsidP="008C10AE">
      <w:pPr>
        <w:rPr>
          <w:rFonts w:ascii="Arial" w:hAnsi="Arial" w:cs="Arial"/>
          <w:b/>
          <w:bCs/>
          <w:sz w:val="28"/>
          <w:szCs w:val="32"/>
        </w:rPr>
      </w:pPr>
      <w:r>
        <w:rPr>
          <w:rFonts w:ascii="Arial" w:hAnsi="Arial" w:cs="Arial"/>
          <w:b/>
          <w:bCs/>
          <w:sz w:val="28"/>
          <w:szCs w:val="32"/>
        </w:rPr>
        <w:t>Über karriere.at</w:t>
      </w:r>
    </w:p>
    <w:p w14:paraId="798EF863" w14:textId="77777777" w:rsidR="008C10AE" w:rsidRDefault="008C10AE" w:rsidP="008C10AE">
      <w:pPr>
        <w:rPr>
          <w:rFonts w:ascii="Arial" w:hAnsi="Arial" w:cs="Arial"/>
        </w:rPr>
      </w:pPr>
      <w:r>
        <w:rPr>
          <w:rFonts w:ascii="Arial" w:hAnsi="Arial" w:cs="Arial"/>
        </w:rPr>
        <w:t>karriere.at ist Österreichs größtes Karriereportal. Der Marktführer im Online-Recruiting verbindet passende Kandidaten mit den besten Arbeitgebern.</w:t>
      </w:r>
    </w:p>
    <w:p w14:paraId="7CDBD656" w14:textId="77777777" w:rsidR="008C10AE" w:rsidRDefault="008C10AE" w:rsidP="008C10AE">
      <w:pPr>
        <w:rPr>
          <w:rFonts w:ascii="Arial" w:hAnsi="Arial" w:cs="Arial"/>
        </w:rPr>
      </w:pPr>
      <w:r>
        <w:rPr>
          <w:rFonts w:ascii="Arial" w:hAnsi="Arial" w:cs="Arial"/>
        </w:rPr>
        <w:t>Jobsuchende finden auf karriere.at erfolgreich passende Stellen und Unternehmen und können sich zudem selbst von Arbeitgebern entdecken lassen. Interessierte erhalten darüber hinaus auf Firmenprofilen Einblicke in die Arbeitswelt von Firmen.</w:t>
      </w:r>
    </w:p>
    <w:p w14:paraId="18BAA27F" w14:textId="77777777" w:rsidR="008C10AE" w:rsidRDefault="008C10AE" w:rsidP="008C10AE">
      <w:pPr>
        <w:rPr>
          <w:rFonts w:ascii="Arial" w:hAnsi="Arial" w:cs="Arial"/>
        </w:rPr>
      </w:pPr>
      <w:r>
        <w:rPr>
          <w:rFonts w:ascii="Arial" w:hAnsi="Arial" w:cs="Arial"/>
        </w:rPr>
        <w:t>80 Prozent der Österreicher kennen karriere.at – mit monatlich bis zu 4,9 Millionen Besuchen Österreichs größtes und bekanntestes Karriereportal (GfK Austria 3/2019, Google Analytics 1/2019). Das Unternehmen ist eigentümergeführt und beschäftigt knapp 200 Mitarbeiter in Linz und Wien.</w:t>
      </w:r>
    </w:p>
    <w:p w14:paraId="4AF8A25A" w14:textId="77777777" w:rsidR="008C10AE" w:rsidRDefault="008C10AE" w:rsidP="008C10AE">
      <w:pPr>
        <w:rPr>
          <w:rFonts w:ascii="Arial" w:hAnsi="Arial" w:cs="Arial"/>
        </w:rPr>
      </w:pPr>
    </w:p>
    <w:p w14:paraId="3F7923B9" w14:textId="77777777" w:rsidR="008C10AE" w:rsidRDefault="008C10AE" w:rsidP="008C10AE">
      <w:pPr>
        <w:rPr>
          <w:rFonts w:ascii="Arial" w:hAnsi="Arial" w:cs="Arial"/>
          <w:b/>
          <w:bCs/>
          <w:sz w:val="28"/>
          <w:szCs w:val="32"/>
        </w:rPr>
      </w:pPr>
      <w:bookmarkStart w:id="2" w:name="_Hlk64278021"/>
      <w:r>
        <w:rPr>
          <w:rFonts w:ascii="Arial" w:hAnsi="Arial" w:cs="Arial"/>
          <w:b/>
          <w:bCs/>
          <w:sz w:val="28"/>
          <w:szCs w:val="32"/>
        </w:rPr>
        <w:t>Rückfragekontakt</w:t>
      </w:r>
    </w:p>
    <w:bookmarkEnd w:id="2"/>
    <w:p w14:paraId="255C3F8F" w14:textId="77777777" w:rsidR="008C10AE" w:rsidRDefault="008C10AE" w:rsidP="008C10AE">
      <w:pPr>
        <w:spacing w:after="0" w:line="240" w:lineRule="auto"/>
        <w:rPr>
          <w:rFonts w:ascii="Arial" w:hAnsi="Arial" w:cs="Arial"/>
          <w:color w:val="98C700"/>
          <w:sz w:val="24"/>
          <w:szCs w:val="24"/>
          <w:lang w:eastAsia="de-DE"/>
        </w:rPr>
      </w:pPr>
      <w:r>
        <w:rPr>
          <w:rFonts w:ascii="Arial" w:hAnsi="Arial" w:cs="Arial"/>
          <w:color w:val="98C700"/>
          <w:lang w:eastAsia="de-DE"/>
        </w:rPr>
        <w:t xml:space="preserve">Tanja Karlsböck, MA </w:t>
      </w:r>
      <w:proofErr w:type="spellStart"/>
      <w:r>
        <w:rPr>
          <w:rFonts w:ascii="Arial" w:hAnsi="Arial" w:cs="Arial"/>
          <w:color w:val="98C700"/>
          <w:lang w:eastAsia="de-DE"/>
        </w:rPr>
        <w:t>MA</w:t>
      </w:r>
      <w:proofErr w:type="spellEnd"/>
    </w:p>
    <w:p w14:paraId="5EFF1223" w14:textId="77777777" w:rsidR="008C10AE" w:rsidRDefault="008C10AE" w:rsidP="008C10AE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de-DE"/>
        </w:rPr>
      </w:pPr>
      <w:r>
        <w:rPr>
          <w:rFonts w:ascii="Arial" w:hAnsi="Arial" w:cs="Arial"/>
          <w:color w:val="000000"/>
          <w:sz w:val="18"/>
          <w:szCs w:val="18"/>
          <w:lang w:eastAsia="de-DE"/>
        </w:rPr>
        <w:t>Lead Corporate Communication</w:t>
      </w:r>
    </w:p>
    <w:p w14:paraId="7A67A39A" w14:textId="77777777" w:rsidR="008C10AE" w:rsidRDefault="008C10AE" w:rsidP="008C10AE">
      <w:pPr>
        <w:spacing w:after="0" w:line="240" w:lineRule="auto"/>
        <w:rPr>
          <w:rFonts w:ascii="Arial" w:hAnsi="Arial" w:cs="Arial"/>
          <w:sz w:val="18"/>
          <w:szCs w:val="18"/>
          <w:lang w:eastAsia="de-DE"/>
        </w:rPr>
      </w:pPr>
    </w:p>
    <w:p w14:paraId="74FC3172" w14:textId="57A17DA8" w:rsidR="008C10AE" w:rsidRDefault="008C10AE" w:rsidP="008C10AE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de-DE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de-DE"/>
        </w:rPr>
        <w:t>M</w:t>
      </w:r>
      <w:r>
        <w:rPr>
          <w:rFonts w:ascii="Arial" w:hAnsi="Arial" w:cs="Arial"/>
          <w:color w:val="000000"/>
          <w:sz w:val="18"/>
          <w:szCs w:val="18"/>
          <w:lang w:eastAsia="de-DE"/>
        </w:rPr>
        <w:t> +43 664 88</w:t>
      </w:r>
      <w:r w:rsidR="00BF3ED2">
        <w:rPr>
          <w:rFonts w:ascii="Arial" w:hAnsi="Arial" w:cs="Arial"/>
          <w:color w:val="000000"/>
          <w:sz w:val="18"/>
          <w:szCs w:val="18"/>
          <w:lang w:eastAsia="de-DE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lang w:eastAsia="de-DE"/>
        </w:rPr>
        <w:t>34</w:t>
      </w:r>
      <w:r w:rsidR="00BF3ED2">
        <w:rPr>
          <w:rFonts w:ascii="Arial" w:hAnsi="Arial" w:cs="Arial"/>
          <w:color w:val="000000"/>
          <w:sz w:val="18"/>
          <w:szCs w:val="18"/>
          <w:lang w:eastAsia="de-DE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lang w:eastAsia="de-DE"/>
        </w:rPr>
        <w:t>19</w:t>
      </w:r>
      <w:r w:rsidR="00BF3ED2">
        <w:rPr>
          <w:rFonts w:ascii="Arial" w:hAnsi="Arial" w:cs="Arial"/>
          <w:color w:val="000000"/>
          <w:sz w:val="18"/>
          <w:szCs w:val="18"/>
          <w:lang w:eastAsia="de-DE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lang w:eastAsia="de-DE"/>
        </w:rPr>
        <w:t>04</w:t>
      </w:r>
    </w:p>
    <w:p w14:paraId="0A01CED7" w14:textId="77777777" w:rsidR="008C10AE" w:rsidRDefault="008C10AE" w:rsidP="008C10AE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de-DE"/>
        </w:rPr>
      </w:pPr>
      <w:proofErr w:type="gramStart"/>
      <w:r>
        <w:rPr>
          <w:rFonts w:ascii="Arial" w:hAnsi="Arial" w:cs="Arial"/>
          <w:b/>
          <w:bCs/>
          <w:color w:val="000000"/>
          <w:sz w:val="18"/>
          <w:szCs w:val="18"/>
          <w:lang w:eastAsia="de-DE"/>
        </w:rPr>
        <w:t>T</w:t>
      </w:r>
      <w:r>
        <w:rPr>
          <w:rFonts w:ascii="Arial" w:hAnsi="Arial" w:cs="Arial"/>
          <w:color w:val="000000"/>
          <w:sz w:val="18"/>
          <w:szCs w:val="18"/>
          <w:lang w:eastAsia="de-DE"/>
        </w:rPr>
        <w:t xml:space="preserve">  +</w:t>
      </w:r>
      <w:proofErr w:type="gramEnd"/>
      <w:r>
        <w:rPr>
          <w:rFonts w:ascii="Arial" w:hAnsi="Arial" w:cs="Arial"/>
          <w:color w:val="000000"/>
          <w:sz w:val="18"/>
          <w:szCs w:val="18"/>
          <w:lang w:eastAsia="de-DE"/>
        </w:rPr>
        <w:t>43 732 908200-240</w:t>
      </w:r>
    </w:p>
    <w:p w14:paraId="0268BB4B" w14:textId="77777777" w:rsidR="008C10AE" w:rsidRDefault="008C10AE" w:rsidP="008C10AE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de-DE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de-DE"/>
        </w:rPr>
        <w:t xml:space="preserve">E </w:t>
      </w:r>
      <w:hyperlink r:id="rId11" w:history="1">
        <w:r>
          <w:rPr>
            <w:rStyle w:val="Hyperlink"/>
            <w:rFonts w:ascii="Arial" w:hAnsi="Arial" w:cs="Arial"/>
            <w:sz w:val="18"/>
            <w:szCs w:val="18"/>
            <w:lang w:eastAsia="de-DE"/>
          </w:rPr>
          <w:t>Tanja.Karlsboeck@karriere.at</w:t>
        </w:r>
      </w:hyperlink>
    </w:p>
    <w:p w14:paraId="06E5CDAB" w14:textId="77777777" w:rsidR="008C10AE" w:rsidRDefault="008C10AE" w:rsidP="008C10AE">
      <w:pPr>
        <w:spacing w:after="0" w:line="240" w:lineRule="auto"/>
        <w:rPr>
          <w:rFonts w:ascii="Arial" w:hAnsi="Arial" w:cs="Arial"/>
          <w:sz w:val="18"/>
          <w:szCs w:val="18"/>
          <w:lang w:eastAsia="de-DE"/>
        </w:rPr>
      </w:pPr>
    </w:p>
    <w:p w14:paraId="390FCD0D" w14:textId="77777777" w:rsidR="008C10AE" w:rsidRDefault="008C10AE" w:rsidP="008C10AE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de-DE"/>
        </w:rPr>
      </w:pPr>
      <w:r>
        <w:rPr>
          <w:rFonts w:ascii="Arial" w:hAnsi="Arial" w:cs="Arial"/>
          <w:b/>
          <w:bCs/>
          <w:color w:val="000000"/>
          <w:sz w:val="18"/>
          <w:szCs w:val="18"/>
          <w:lang w:eastAsia="de-DE"/>
        </w:rPr>
        <w:t>karriere.at GmbH</w:t>
      </w:r>
    </w:p>
    <w:p w14:paraId="2E3A3179" w14:textId="77777777" w:rsidR="008C10AE" w:rsidRDefault="008C10AE" w:rsidP="008C10AE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de-DE"/>
        </w:rPr>
      </w:pPr>
      <w:r>
        <w:rPr>
          <w:rFonts w:ascii="Arial" w:hAnsi="Arial" w:cs="Arial"/>
          <w:color w:val="000000"/>
          <w:sz w:val="18"/>
          <w:szCs w:val="18"/>
          <w:lang w:eastAsia="de-DE"/>
        </w:rPr>
        <w:t xml:space="preserve">Donaupromenade 1, 4020 LINZ </w:t>
      </w:r>
      <w:r>
        <w:rPr>
          <w:rFonts w:ascii="Arial" w:hAnsi="Arial" w:cs="Arial"/>
          <w:b/>
          <w:bCs/>
          <w:color w:val="000000"/>
          <w:sz w:val="18"/>
          <w:szCs w:val="18"/>
          <w:lang w:eastAsia="de-DE"/>
        </w:rPr>
        <w:t>T</w:t>
      </w:r>
      <w:r>
        <w:rPr>
          <w:rFonts w:ascii="Arial" w:hAnsi="Arial" w:cs="Arial"/>
          <w:color w:val="000000"/>
          <w:sz w:val="18"/>
          <w:szCs w:val="18"/>
          <w:lang w:eastAsia="de-DE"/>
        </w:rPr>
        <w:t xml:space="preserve"> +43 732 908200 - 0 </w:t>
      </w:r>
      <w:r>
        <w:rPr>
          <w:rFonts w:ascii="Arial" w:hAnsi="Arial" w:cs="Arial"/>
          <w:b/>
          <w:bCs/>
          <w:color w:val="000000"/>
          <w:sz w:val="18"/>
          <w:szCs w:val="18"/>
          <w:lang w:eastAsia="de-DE"/>
        </w:rPr>
        <w:t>F</w:t>
      </w:r>
      <w:r>
        <w:rPr>
          <w:rFonts w:ascii="Arial" w:hAnsi="Arial" w:cs="Arial"/>
          <w:color w:val="000000"/>
          <w:sz w:val="18"/>
          <w:szCs w:val="18"/>
          <w:lang w:eastAsia="de-DE"/>
        </w:rPr>
        <w:t xml:space="preserve"> DW - 110</w:t>
      </w:r>
    </w:p>
    <w:p w14:paraId="0988BDA3" w14:textId="77777777" w:rsidR="008C10AE" w:rsidRDefault="008C10AE" w:rsidP="008C10AE">
      <w:pPr>
        <w:spacing w:after="0" w:line="240" w:lineRule="auto"/>
        <w:rPr>
          <w:rFonts w:ascii="Arial" w:hAnsi="Arial" w:cs="Arial"/>
          <w:color w:val="000000"/>
          <w:sz w:val="18"/>
          <w:szCs w:val="18"/>
          <w:lang w:eastAsia="de-DE"/>
        </w:rPr>
      </w:pPr>
      <w:r>
        <w:rPr>
          <w:rFonts w:ascii="Arial" w:hAnsi="Arial" w:cs="Arial"/>
          <w:color w:val="000000"/>
          <w:sz w:val="18"/>
          <w:szCs w:val="18"/>
          <w:lang w:eastAsia="de-DE"/>
        </w:rPr>
        <w:t xml:space="preserve">Schottenring 35, 1010 WIEN </w:t>
      </w:r>
      <w:r>
        <w:rPr>
          <w:rFonts w:ascii="Arial" w:hAnsi="Arial" w:cs="Arial"/>
          <w:b/>
          <w:bCs/>
          <w:color w:val="000000"/>
          <w:sz w:val="18"/>
          <w:szCs w:val="18"/>
          <w:lang w:eastAsia="de-DE"/>
        </w:rPr>
        <w:t>T</w:t>
      </w:r>
      <w:r>
        <w:rPr>
          <w:rFonts w:ascii="Arial" w:hAnsi="Arial" w:cs="Arial"/>
          <w:color w:val="000000"/>
          <w:sz w:val="18"/>
          <w:szCs w:val="18"/>
          <w:lang w:eastAsia="de-DE"/>
        </w:rPr>
        <w:t xml:space="preserve"> +43 1 917 2410 - 0 </w:t>
      </w:r>
      <w:r>
        <w:rPr>
          <w:rFonts w:ascii="Arial" w:hAnsi="Arial" w:cs="Arial"/>
          <w:b/>
          <w:bCs/>
          <w:color w:val="000000"/>
          <w:sz w:val="18"/>
          <w:szCs w:val="18"/>
          <w:lang w:eastAsia="de-DE"/>
        </w:rPr>
        <w:t>F</w:t>
      </w:r>
      <w:r>
        <w:rPr>
          <w:rFonts w:ascii="Arial" w:hAnsi="Arial" w:cs="Arial"/>
          <w:color w:val="000000"/>
          <w:sz w:val="18"/>
          <w:szCs w:val="18"/>
          <w:lang w:eastAsia="de-DE"/>
        </w:rPr>
        <w:t xml:space="preserve"> DW - 40</w:t>
      </w:r>
    </w:p>
    <w:sectPr w:rsidR="008C10AE" w:rsidSect="000E4612">
      <w:headerReference w:type="default" r:id="rId12"/>
      <w:pgSz w:w="11906" w:h="16838"/>
      <w:pgMar w:top="184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6B7F5" w14:textId="77777777" w:rsidR="00151559" w:rsidRDefault="00151559" w:rsidP="000E4612">
      <w:pPr>
        <w:spacing w:after="0" w:line="240" w:lineRule="auto"/>
      </w:pPr>
      <w:r>
        <w:separator/>
      </w:r>
    </w:p>
  </w:endnote>
  <w:endnote w:type="continuationSeparator" w:id="0">
    <w:p w14:paraId="6378B6F4" w14:textId="77777777" w:rsidR="00151559" w:rsidRDefault="00151559" w:rsidP="000E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E670A0" w14:textId="77777777" w:rsidR="00151559" w:rsidRDefault="00151559" w:rsidP="000E4612">
      <w:pPr>
        <w:spacing w:after="0" w:line="240" w:lineRule="auto"/>
      </w:pPr>
      <w:r>
        <w:separator/>
      </w:r>
    </w:p>
  </w:footnote>
  <w:footnote w:type="continuationSeparator" w:id="0">
    <w:p w14:paraId="24FEB4E2" w14:textId="77777777" w:rsidR="00151559" w:rsidRDefault="00151559" w:rsidP="000E4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6C080" w14:textId="7DD994D3" w:rsidR="000E4612" w:rsidRDefault="006C667D" w:rsidP="000E4612">
    <w:pPr>
      <w:pStyle w:val="Kopfzeile"/>
      <w:jc w:val="right"/>
    </w:pPr>
    <w:r>
      <w:rPr>
        <w:noProof/>
        <w:lang w:val="de-AT" w:eastAsia="de-AT"/>
      </w:rPr>
      <w:drawing>
        <wp:inline distT="0" distB="0" distL="0" distR="0" wp14:anchorId="68A0251B" wp14:editId="2A997F9C">
          <wp:extent cx="1420976" cy="551547"/>
          <wp:effectExtent l="0" t="0" r="8255" b="127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arriere.at RGB weiss_auf_grü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2131" cy="6140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612"/>
    <w:rsid w:val="000D1302"/>
    <w:rsid w:val="000D1D8A"/>
    <w:rsid w:val="000E4612"/>
    <w:rsid w:val="000E547B"/>
    <w:rsid w:val="00103591"/>
    <w:rsid w:val="00113F48"/>
    <w:rsid w:val="00121B1E"/>
    <w:rsid w:val="00121C5C"/>
    <w:rsid w:val="001268FB"/>
    <w:rsid w:val="0013073D"/>
    <w:rsid w:val="00151559"/>
    <w:rsid w:val="001573DA"/>
    <w:rsid w:val="001676CD"/>
    <w:rsid w:val="001758C0"/>
    <w:rsid w:val="00186D19"/>
    <w:rsid w:val="001967D1"/>
    <w:rsid w:val="001A0462"/>
    <w:rsid w:val="001B5122"/>
    <w:rsid w:val="001B70A6"/>
    <w:rsid w:val="001C07FA"/>
    <w:rsid w:val="001D40A6"/>
    <w:rsid w:val="00204D90"/>
    <w:rsid w:val="00222522"/>
    <w:rsid w:val="00222908"/>
    <w:rsid w:val="002263C7"/>
    <w:rsid w:val="002438B2"/>
    <w:rsid w:val="0024440D"/>
    <w:rsid w:val="0026000A"/>
    <w:rsid w:val="002A361B"/>
    <w:rsid w:val="002B1A4C"/>
    <w:rsid w:val="002B3C1C"/>
    <w:rsid w:val="002B700A"/>
    <w:rsid w:val="002C028A"/>
    <w:rsid w:val="002D1822"/>
    <w:rsid w:val="002F0428"/>
    <w:rsid w:val="002F0924"/>
    <w:rsid w:val="002F2E1F"/>
    <w:rsid w:val="002F7C75"/>
    <w:rsid w:val="0032358C"/>
    <w:rsid w:val="00323EA3"/>
    <w:rsid w:val="00365C7B"/>
    <w:rsid w:val="003A7E08"/>
    <w:rsid w:val="003E059C"/>
    <w:rsid w:val="00402868"/>
    <w:rsid w:val="00405670"/>
    <w:rsid w:val="00410695"/>
    <w:rsid w:val="004121FB"/>
    <w:rsid w:val="0041455F"/>
    <w:rsid w:val="0041579C"/>
    <w:rsid w:val="004241ED"/>
    <w:rsid w:val="00435E35"/>
    <w:rsid w:val="004369F4"/>
    <w:rsid w:val="00466B9D"/>
    <w:rsid w:val="00490B6A"/>
    <w:rsid w:val="00540F1F"/>
    <w:rsid w:val="00547060"/>
    <w:rsid w:val="005477A7"/>
    <w:rsid w:val="005549C8"/>
    <w:rsid w:val="005620C4"/>
    <w:rsid w:val="00585B04"/>
    <w:rsid w:val="005A783B"/>
    <w:rsid w:val="005C30FB"/>
    <w:rsid w:val="005C7775"/>
    <w:rsid w:val="005D0EC3"/>
    <w:rsid w:val="005F364A"/>
    <w:rsid w:val="00601682"/>
    <w:rsid w:val="00612EDE"/>
    <w:rsid w:val="00615695"/>
    <w:rsid w:val="006207C0"/>
    <w:rsid w:val="00627021"/>
    <w:rsid w:val="00657A02"/>
    <w:rsid w:val="006734C7"/>
    <w:rsid w:val="00691773"/>
    <w:rsid w:val="0069536F"/>
    <w:rsid w:val="006A15DA"/>
    <w:rsid w:val="006C667D"/>
    <w:rsid w:val="006E3A32"/>
    <w:rsid w:val="007005DF"/>
    <w:rsid w:val="00714FFD"/>
    <w:rsid w:val="00726F6A"/>
    <w:rsid w:val="0074692B"/>
    <w:rsid w:val="00755316"/>
    <w:rsid w:val="00763363"/>
    <w:rsid w:val="0076794D"/>
    <w:rsid w:val="00786EB4"/>
    <w:rsid w:val="00795027"/>
    <w:rsid w:val="007B649F"/>
    <w:rsid w:val="007C547A"/>
    <w:rsid w:val="007D41A3"/>
    <w:rsid w:val="00801935"/>
    <w:rsid w:val="00805625"/>
    <w:rsid w:val="00811EA2"/>
    <w:rsid w:val="00820A3F"/>
    <w:rsid w:val="00824A2F"/>
    <w:rsid w:val="00862902"/>
    <w:rsid w:val="00880643"/>
    <w:rsid w:val="0088075E"/>
    <w:rsid w:val="008C02B2"/>
    <w:rsid w:val="008C10AE"/>
    <w:rsid w:val="008C4C00"/>
    <w:rsid w:val="00904FD9"/>
    <w:rsid w:val="0091247D"/>
    <w:rsid w:val="00913CFB"/>
    <w:rsid w:val="00915F02"/>
    <w:rsid w:val="0091680A"/>
    <w:rsid w:val="00926CF2"/>
    <w:rsid w:val="0094268A"/>
    <w:rsid w:val="00960958"/>
    <w:rsid w:val="00960ECF"/>
    <w:rsid w:val="00974842"/>
    <w:rsid w:val="00984F42"/>
    <w:rsid w:val="009A3829"/>
    <w:rsid w:val="009C2277"/>
    <w:rsid w:val="009C7757"/>
    <w:rsid w:val="009D2E42"/>
    <w:rsid w:val="00A15C3E"/>
    <w:rsid w:val="00A20227"/>
    <w:rsid w:val="00A86C21"/>
    <w:rsid w:val="00A91B01"/>
    <w:rsid w:val="00AB7605"/>
    <w:rsid w:val="00AC1D60"/>
    <w:rsid w:val="00AC639B"/>
    <w:rsid w:val="00AE6FC4"/>
    <w:rsid w:val="00AE6FFB"/>
    <w:rsid w:val="00AE7E40"/>
    <w:rsid w:val="00AF1FD7"/>
    <w:rsid w:val="00AF492B"/>
    <w:rsid w:val="00B1594C"/>
    <w:rsid w:val="00B21026"/>
    <w:rsid w:val="00B3743A"/>
    <w:rsid w:val="00B429B0"/>
    <w:rsid w:val="00B515CC"/>
    <w:rsid w:val="00B63C0A"/>
    <w:rsid w:val="00B97A0C"/>
    <w:rsid w:val="00BA63F4"/>
    <w:rsid w:val="00BB2C59"/>
    <w:rsid w:val="00BD2B69"/>
    <w:rsid w:val="00BF3ED2"/>
    <w:rsid w:val="00C01CEE"/>
    <w:rsid w:val="00C04DB4"/>
    <w:rsid w:val="00C1403B"/>
    <w:rsid w:val="00C546B0"/>
    <w:rsid w:val="00C62090"/>
    <w:rsid w:val="00C651C4"/>
    <w:rsid w:val="00C876DA"/>
    <w:rsid w:val="00C94954"/>
    <w:rsid w:val="00C97F40"/>
    <w:rsid w:val="00CA37E1"/>
    <w:rsid w:val="00CD0F2A"/>
    <w:rsid w:val="00D0687D"/>
    <w:rsid w:val="00D104BD"/>
    <w:rsid w:val="00D21B7D"/>
    <w:rsid w:val="00D24FAF"/>
    <w:rsid w:val="00D3245E"/>
    <w:rsid w:val="00D73CE3"/>
    <w:rsid w:val="00DA5DEB"/>
    <w:rsid w:val="00DA670C"/>
    <w:rsid w:val="00DC081D"/>
    <w:rsid w:val="00DC65A9"/>
    <w:rsid w:val="00DD07E9"/>
    <w:rsid w:val="00DF6AAB"/>
    <w:rsid w:val="00E13FB6"/>
    <w:rsid w:val="00E15BFE"/>
    <w:rsid w:val="00E3029F"/>
    <w:rsid w:val="00E51B53"/>
    <w:rsid w:val="00E552FA"/>
    <w:rsid w:val="00E6786B"/>
    <w:rsid w:val="00E701F3"/>
    <w:rsid w:val="00E971A0"/>
    <w:rsid w:val="00EA0A0A"/>
    <w:rsid w:val="00EA6DE5"/>
    <w:rsid w:val="00EC0399"/>
    <w:rsid w:val="00EC0D3D"/>
    <w:rsid w:val="00F21B93"/>
    <w:rsid w:val="00F74F92"/>
    <w:rsid w:val="00F87D13"/>
    <w:rsid w:val="00F920D8"/>
    <w:rsid w:val="00FC342D"/>
    <w:rsid w:val="00FE65D8"/>
    <w:rsid w:val="00FF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AD6C27E"/>
  <w15:chartTrackingRefBased/>
  <w15:docId w15:val="{E9D2BD61-ABA3-4505-9160-D8A07640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E4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4612"/>
    <w:rPr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0E46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4612"/>
    <w:rPr>
      <w:lang w:val="de-DE"/>
    </w:rPr>
  </w:style>
  <w:style w:type="paragraph" w:styleId="StandardWeb">
    <w:name w:val="Normal (Web)"/>
    <w:basedOn w:val="Standard"/>
    <w:rsid w:val="000E4612"/>
    <w:pPr>
      <w:spacing w:before="100" w:beforeAutospacing="1" w:after="119" w:line="240" w:lineRule="auto"/>
    </w:pPr>
    <w:rPr>
      <w:rFonts w:ascii="Arial Unicode MS" w:eastAsia="Arial Unicode MS" w:hAnsi="Arial Unicode MS" w:cs="Arial Unicode MS"/>
      <w:sz w:val="24"/>
      <w:szCs w:val="24"/>
      <w:lang w:val="de-AT" w:eastAsia="de-DE"/>
    </w:rPr>
  </w:style>
  <w:style w:type="paragraph" w:styleId="KeinLeerraum">
    <w:name w:val="No Spacing"/>
    <w:uiPriority w:val="1"/>
    <w:qFormat/>
    <w:rsid w:val="00C01CEE"/>
    <w:pPr>
      <w:spacing w:after="0" w:line="240" w:lineRule="auto"/>
    </w:pPr>
    <w:rPr>
      <w:lang w:val="de-DE"/>
    </w:rPr>
  </w:style>
  <w:style w:type="character" w:styleId="Hyperlink">
    <w:name w:val="Hyperlink"/>
    <w:basedOn w:val="Absatz-Standardschriftart"/>
    <w:uiPriority w:val="99"/>
    <w:unhideWhenUsed/>
    <w:rsid w:val="005477A7"/>
    <w:rPr>
      <w:color w:val="0563C1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F042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F042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F0428"/>
    <w:rPr>
      <w:sz w:val="20"/>
      <w:szCs w:val="2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F042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F0428"/>
    <w:rPr>
      <w:b/>
      <w:bCs/>
      <w:sz w:val="20"/>
      <w:szCs w:val="20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04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0428"/>
    <w:rPr>
      <w:rFonts w:ascii="Segoe UI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8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Tanja.Karlsboeck@karriere.a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ail-link.karriere.at/custloads/536735304/2021/Presseinfo/04-apr/210330_umfrage_erreichbarkeit_B2C2.jpg?utm_source=emarsys&amp;utm_medium=email&amp;utm_campaign=Test+2+Presseinfo+6.4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il-link.karriere.at/custloads/536735304/2021/Presseinfo/04-apr/210330_umfrage_erreichbarkeit_B2C1.jpg?utm_source=emarsys&amp;utm_medium=email&amp;utm_campaign=Test+2+Presseinfo+6.4.202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13E01-03F8-40F6-A6C5-2D7E3DCE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Nedad Memic</dc:creator>
  <cp:keywords/>
  <dc:description/>
  <cp:lastModifiedBy>Karlsböck, Tanja</cp:lastModifiedBy>
  <cp:revision>2</cp:revision>
  <cp:lastPrinted>2021-03-03T14:50:00Z</cp:lastPrinted>
  <dcterms:created xsi:type="dcterms:W3CDTF">2021-04-02T09:37:00Z</dcterms:created>
  <dcterms:modified xsi:type="dcterms:W3CDTF">2021-04-02T09:37:00Z</dcterms:modified>
</cp:coreProperties>
</file>